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EA813" w14:textId="77777777" w:rsidR="00057424" w:rsidRDefault="00057424" w:rsidP="00057424">
      <w:pPr>
        <w:spacing w:after="0"/>
        <w:jc w:val="center"/>
        <w:rPr>
          <w:rFonts w:ascii="CoconOT-Bold" w:hAnsi="CoconOT-Bold"/>
          <w:b/>
          <w:bCs/>
          <w:color w:val="00B0F0"/>
          <w:sz w:val="36"/>
          <w:szCs w:val="36"/>
        </w:rPr>
      </w:pPr>
      <w:r w:rsidRPr="001F07B4">
        <w:rPr>
          <w:rFonts w:ascii="CoconOT-Bold" w:hAnsi="CoconOT-Bold"/>
          <w:b/>
          <w:bCs/>
          <w:color w:val="00B0F0"/>
          <w:sz w:val="36"/>
          <w:szCs w:val="36"/>
        </w:rPr>
        <w:t>Récupération et gestion des eaux de pluie</w:t>
      </w:r>
    </w:p>
    <w:p w14:paraId="2D22BE57" w14:textId="77777777" w:rsidR="00057424" w:rsidRPr="00276C14" w:rsidRDefault="00057424" w:rsidP="00057424">
      <w:pPr>
        <w:jc w:val="center"/>
        <w:rPr>
          <w:rFonts w:ascii="CoconOT-Bold" w:hAnsi="CoconOT-Bold"/>
          <w:b/>
          <w:bCs/>
          <w:color w:val="00B0F0"/>
          <w:sz w:val="28"/>
          <w:szCs w:val="28"/>
        </w:rPr>
      </w:pPr>
      <w:r w:rsidRPr="00276C14">
        <w:rPr>
          <w:rFonts w:ascii="CoconOT-Bold" w:hAnsi="CoconOT-Bold"/>
          <w:color w:val="00B0F0"/>
          <w:sz w:val="24"/>
          <w:szCs w:val="24"/>
        </w:rPr>
        <w:t>Opération de déraccordement et de mise à disposition de cuves de récupération des eaux de pluie</w:t>
      </w:r>
    </w:p>
    <w:p w14:paraId="7975EA89" w14:textId="185682E0" w:rsidR="00AE747F" w:rsidRPr="00864641" w:rsidRDefault="00AE747F" w:rsidP="00AE747F">
      <w:pPr>
        <w:jc w:val="both"/>
        <w:rPr>
          <w:rFonts w:cstheme="minorHAnsi"/>
          <w:noProof/>
        </w:rPr>
      </w:pPr>
      <w:r w:rsidRPr="00864641">
        <w:rPr>
          <w:rFonts w:cstheme="minorHAnsi"/>
          <w:noProof/>
        </w:rPr>
        <w:t>L</w:t>
      </w:r>
      <w:r>
        <w:rPr>
          <w:rFonts w:cstheme="minorHAnsi"/>
          <w:noProof/>
        </w:rPr>
        <w:t xml:space="preserve">a communaute de communes Sauer Pechelbronn </w:t>
      </w:r>
      <w:r w:rsidRPr="00864641">
        <w:rPr>
          <w:rFonts w:cstheme="minorHAnsi"/>
          <w:noProof/>
        </w:rPr>
        <w:t>et le Syndicat des Eaux et de l’Assainissement Alsace-Moselle (SDEA), en partenariat avec l’Agence de l’Eau Rhin-Meuse (AERM)</w:t>
      </w:r>
      <w:r>
        <w:rPr>
          <w:rFonts w:cstheme="minorHAnsi"/>
          <w:noProof/>
        </w:rPr>
        <w:t xml:space="preserve"> et la Région Grand-Est</w:t>
      </w:r>
      <w:r w:rsidRPr="00864641">
        <w:rPr>
          <w:rFonts w:cstheme="minorHAnsi"/>
          <w:noProof/>
        </w:rPr>
        <w:t xml:space="preserve">, </w:t>
      </w:r>
      <w:r>
        <w:rPr>
          <w:rFonts w:cstheme="minorHAnsi"/>
          <w:noProof/>
        </w:rPr>
        <w:t>ont lancé depuis mars 2024</w:t>
      </w:r>
      <w:r w:rsidRPr="00864641">
        <w:rPr>
          <w:rFonts w:cstheme="minorHAnsi"/>
          <w:noProof/>
        </w:rPr>
        <w:t>, et pour une durée de 3 ans</w:t>
      </w:r>
      <w:r>
        <w:rPr>
          <w:rFonts w:cstheme="minorHAnsi"/>
          <w:noProof/>
        </w:rPr>
        <w:t xml:space="preserve"> (</w:t>
      </w:r>
      <w:r w:rsidR="00E74CA3">
        <w:rPr>
          <w:rFonts w:cstheme="minorHAnsi"/>
          <w:noProof/>
        </w:rPr>
        <w:t>validité</w:t>
      </w:r>
      <w:r>
        <w:rPr>
          <w:rFonts w:cstheme="minorHAnsi"/>
          <w:noProof/>
        </w:rPr>
        <w:t xml:space="preserve"> jusq’au 31 décembre 2026)</w:t>
      </w:r>
      <w:r w:rsidRPr="00864641">
        <w:rPr>
          <w:rFonts w:cstheme="minorHAnsi"/>
          <w:noProof/>
        </w:rPr>
        <w:t xml:space="preserve">, une </w:t>
      </w:r>
      <w:r w:rsidRPr="00864641">
        <w:rPr>
          <w:rFonts w:cstheme="minorHAnsi"/>
          <w:b/>
          <w:bCs/>
          <w:color w:val="00B0F0"/>
        </w:rPr>
        <w:t>opération de déraccordement et de mise à disposition de cuves de récupération des eaux de pluie</w:t>
      </w:r>
      <w:r w:rsidRPr="00864641">
        <w:rPr>
          <w:rFonts w:cstheme="minorHAnsi"/>
          <w:noProof/>
          <w:sz w:val="24"/>
          <w:szCs w:val="24"/>
        </w:rPr>
        <w:t xml:space="preserve">. </w:t>
      </w:r>
    </w:p>
    <w:p w14:paraId="029E4CCD" w14:textId="3B342D15" w:rsidR="00DC3F6B" w:rsidRDefault="002C0F66" w:rsidP="00C11B6C">
      <w:pPr>
        <w:pStyle w:val="Titre1"/>
      </w:pPr>
      <w:r>
        <w:t>QU’EST-CE QUE L’OPÉRATION « RECUPÉRATION ET GESTION DES EAUX DE PLUIE</w:t>
      </w:r>
      <w:r w:rsidR="001F07B4">
        <w:t xml:space="preserve"> </w:t>
      </w:r>
      <w:r>
        <w:t>» </w:t>
      </w:r>
      <w:r w:rsidR="00DC3F6B">
        <w:t>?</w:t>
      </w:r>
    </w:p>
    <w:p w14:paraId="5080167F" w14:textId="4A567860" w:rsidR="00DC3F6B" w:rsidRDefault="00DC3F6B" w:rsidP="008B4483">
      <w:pPr>
        <w:jc w:val="both"/>
        <w:rPr>
          <w:noProof/>
        </w:rPr>
      </w:pPr>
      <w:r>
        <w:rPr>
          <w:noProof/>
        </w:rPr>
        <w:t xml:space="preserve">Cette opération permet la mise à disposition de </w:t>
      </w:r>
      <w:r w:rsidRPr="0021442B">
        <w:t>cuve</w:t>
      </w:r>
      <w:r>
        <w:t>s</w:t>
      </w:r>
      <w:r w:rsidRPr="0021442B">
        <w:t xml:space="preserve"> de récupération des eaux de pluie</w:t>
      </w:r>
      <w:r>
        <w:t xml:space="preserve"> </w:t>
      </w:r>
      <w:r w:rsidRPr="0021442B">
        <w:t xml:space="preserve">à un tarif </w:t>
      </w:r>
      <w:r>
        <w:t>préférentiel, afin de s’orienter vers une gestion plus durable des eaux pluviales</w:t>
      </w:r>
      <w:r w:rsidR="00E16512">
        <w:t xml:space="preserve"> en rétablissant le cycle naturel de l’eau</w:t>
      </w:r>
      <w:r>
        <w:t>.</w:t>
      </w:r>
    </w:p>
    <w:p w14:paraId="668AD5E0" w14:textId="62561B2C" w:rsidR="00DC3F6B" w:rsidRPr="00057424" w:rsidRDefault="00DC3F6B" w:rsidP="00057424">
      <w:pPr>
        <w:keepNext/>
        <w:keepLines/>
        <w:jc w:val="both"/>
        <w:rPr>
          <w:rFonts w:eastAsia="Times New Roman"/>
          <w:lang w:eastAsia="fr-FR"/>
        </w:rPr>
      </w:pPr>
      <w:r>
        <w:rPr>
          <w:noProof/>
        </w:rPr>
        <w:t xml:space="preserve">En effet, </w:t>
      </w:r>
      <w:r w:rsidRPr="008A5052">
        <w:rPr>
          <w:noProof/>
        </w:rPr>
        <w:t xml:space="preserve">elle vous permet de bénéficier d’une </w:t>
      </w:r>
      <w:r w:rsidR="00057424">
        <w:rPr>
          <w:rFonts w:eastAsia="Times New Roman"/>
          <w:lang w:eastAsia="fr-FR"/>
        </w:rPr>
        <w:t>subvention</w:t>
      </w:r>
      <w:r w:rsidR="00057424" w:rsidRPr="009268DF">
        <w:rPr>
          <w:noProof/>
        </w:rPr>
        <w:t xml:space="preserve"> </w:t>
      </w:r>
      <w:r w:rsidR="00FE3A3E">
        <w:rPr>
          <w:noProof/>
        </w:rPr>
        <w:t>de</w:t>
      </w:r>
      <w:r w:rsidR="00B426C2">
        <w:rPr>
          <w:b/>
          <w:bCs/>
          <w:noProof/>
        </w:rPr>
        <w:t xml:space="preserve"> 80 %</w:t>
      </w:r>
      <w:r w:rsidR="00057424">
        <w:rPr>
          <w:rStyle w:val="Appelnotedebasdep"/>
          <w:b/>
          <w:bCs/>
          <w:noProof/>
        </w:rPr>
        <w:t xml:space="preserve"> </w:t>
      </w:r>
      <w:r w:rsidRPr="009111F2">
        <w:rPr>
          <w:noProof/>
        </w:rPr>
        <w:t xml:space="preserve">pour l’acquisition de </w:t>
      </w:r>
      <w:r w:rsidRPr="00DA0FDB">
        <w:rPr>
          <w:noProof/>
        </w:rPr>
        <w:t>cuve</w:t>
      </w:r>
      <w:r w:rsidR="00DA0FDB" w:rsidRPr="00DA0FDB">
        <w:rPr>
          <w:noProof/>
        </w:rPr>
        <w:t xml:space="preserve">s </w:t>
      </w:r>
      <w:r w:rsidRPr="00DA0FDB">
        <w:rPr>
          <w:noProof/>
        </w:rPr>
        <w:t>de récupération d’eau de pluie et de leurs équipements,</w:t>
      </w:r>
      <w:r w:rsidRPr="00DA0FDB">
        <w:t xml:space="preserve"> </w:t>
      </w:r>
      <w:r w:rsidRPr="00D43D66">
        <w:rPr>
          <w:noProof/>
        </w:rPr>
        <w:t>parmi différents modèles, selon vos besoins.</w:t>
      </w:r>
      <w:r w:rsidRPr="00DC3F6B">
        <w:rPr>
          <w:noProof/>
        </w:rPr>
        <w:t xml:space="preserve"> </w:t>
      </w:r>
      <w:r w:rsidRPr="00057424">
        <w:rPr>
          <w:b/>
          <w:bCs/>
          <w:color w:val="00B0F0"/>
        </w:rPr>
        <w:t>Cette subvention vous est proposée à la condition du déraccordement du réseau d’assainissement d’une partie des eaux pluviales issues de votre toiture.</w:t>
      </w:r>
      <w:r w:rsidRPr="001F07B4">
        <w:rPr>
          <w:noProof/>
        </w:rPr>
        <w:t xml:space="preserve"> </w:t>
      </w:r>
      <w:r w:rsidR="00057424" w:rsidRPr="009268DF">
        <w:rPr>
          <w:noProof/>
        </w:rPr>
        <w:t>Le trop-plein de la cuve est infiltré sur votre terrain, permettant à l’eau de pluie de réintégrer le cycle naturel de l’eau et ainsi de recharger la nappe.</w:t>
      </w:r>
    </w:p>
    <w:p w14:paraId="64FE3F44" w14:textId="42F1885E" w:rsidR="00A11F1F" w:rsidRDefault="002C0F66" w:rsidP="00446FF2">
      <w:pPr>
        <w:pStyle w:val="Titre1"/>
        <w:rPr>
          <w:rStyle w:val="ui-provider"/>
          <w:color w:val="FF0000"/>
        </w:rPr>
      </w:pPr>
      <w:r>
        <w:t>QUI EST CONCERN</w:t>
      </w:r>
      <w:r w:rsidR="00DB11AE">
        <w:t>É</w:t>
      </w:r>
      <w:r>
        <w:t xml:space="preserve"> PAR L’OPÉRATION</w:t>
      </w:r>
      <w:r w:rsidR="00A11F1F">
        <w:t> ?</w:t>
      </w:r>
      <w:r w:rsidR="008D6046" w:rsidRPr="005F4FE0">
        <w:rPr>
          <w:rStyle w:val="ui-provider"/>
          <w:color w:val="FF0000"/>
        </w:rPr>
        <w:t xml:space="preserve"> </w:t>
      </w:r>
    </w:p>
    <w:p w14:paraId="2C723EA4" w14:textId="555D4D73" w:rsidR="009E562F" w:rsidRDefault="00DC3F6B" w:rsidP="008B4483">
      <w:pPr>
        <w:jc w:val="both"/>
        <w:rPr>
          <w:rStyle w:val="ui-provider"/>
        </w:rPr>
      </w:pPr>
      <w:r w:rsidRPr="00446FF2">
        <w:rPr>
          <w:rStyle w:val="ui-provider"/>
        </w:rPr>
        <w:t xml:space="preserve">Cette opération concerne </w:t>
      </w:r>
      <w:r w:rsidR="00057424">
        <w:rPr>
          <w:rStyle w:val="ui-provider"/>
        </w:rPr>
        <w:t xml:space="preserve">tous </w:t>
      </w:r>
      <w:r w:rsidR="00DA6691" w:rsidRPr="00DA6691">
        <w:rPr>
          <w:rStyle w:val="ui-provider"/>
        </w:rPr>
        <w:t>les logements existants</w:t>
      </w:r>
      <w:r w:rsidR="00B426C2">
        <w:rPr>
          <w:rStyle w:val="ui-provider"/>
        </w:rPr>
        <w:t xml:space="preserve"> raccordés au réseau unitaire ou déjà</w:t>
      </w:r>
      <w:r w:rsidR="00057424">
        <w:rPr>
          <w:rStyle w:val="ui-provider"/>
        </w:rPr>
        <w:t xml:space="preserve"> dé</w:t>
      </w:r>
      <w:r w:rsidR="00DA6691" w:rsidRPr="00DA6691">
        <w:rPr>
          <w:rStyle w:val="ui-provider"/>
        </w:rPr>
        <w:t>raccordés</w:t>
      </w:r>
      <w:r w:rsidR="00057424">
        <w:rPr>
          <w:rStyle w:val="ui-provider"/>
        </w:rPr>
        <w:t>,</w:t>
      </w:r>
      <w:r w:rsidR="00DA6691">
        <w:rPr>
          <w:rStyle w:val="ui-provider"/>
        </w:rPr>
        <w:t xml:space="preserve"> </w:t>
      </w:r>
      <w:r w:rsidR="00DA6691" w:rsidRPr="00057424">
        <w:t xml:space="preserve">de la Communauté de Communes </w:t>
      </w:r>
      <w:r w:rsidR="00AE747F">
        <w:t>Sauer-Pechelbronn</w:t>
      </w:r>
      <w:r w:rsidR="00B426C2">
        <w:t xml:space="preserve"> </w:t>
      </w:r>
      <w:r w:rsidR="008B4483">
        <w:rPr>
          <w:rStyle w:val="ui-provider"/>
        </w:rPr>
        <w:t>(hors nouvelles constructions).</w:t>
      </w:r>
    </w:p>
    <w:p w14:paraId="00ED1474" w14:textId="4DF01386" w:rsidR="00833FF3" w:rsidRDefault="002C0F66" w:rsidP="00C11B6C">
      <w:pPr>
        <w:pStyle w:val="Titre1"/>
      </w:pPr>
      <w:r>
        <w:t>QUELS SONT LES OBJECTIFS DE L’OPÉRATION </w:t>
      </w:r>
      <w:r w:rsidR="00833FF3">
        <w:t>?</w:t>
      </w:r>
    </w:p>
    <w:p w14:paraId="1BA7C73A" w14:textId="23D7F4A1" w:rsidR="005F4FE0" w:rsidRPr="006C60AB" w:rsidRDefault="005F4FE0" w:rsidP="008B4483">
      <w:pPr>
        <w:jc w:val="both"/>
      </w:pPr>
      <w:r>
        <w:t xml:space="preserve">Historiquement, les </w:t>
      </w:r>
      <w:r w:rsidRPr="006C60AB">
        <w:t xml:space="preserve">réseaux d’assainissement </w:t>
      </w:r>
      <w:r>
        <w:t>dans l’Est de la France</w:t>
      </w:r>
      <w:r w:rsidRPr="006C60AB">
        <w:t xml:space="preserve"> sont majoritairement de type unitaire. C’est-à-dire qu’un seul et même réseau est chargé de collecter et </w:t>
      </w:r>
      <w:r w:rsidR="00D04566">
        <w:t xml:space="preserve">de </w:t>
      </w:r>
      <w:r w:rsidRPr="006C60AB">
        <w:t>transporter les eaux usées et les eaux pluviales</w:t>
      </w:r>
      <w:r>
        <w:t xml:space="preserve"> jusqu’à une station d’épuration afin d’y être traitées</w:t>
      </w:r>
      <w:r w:rsidRPr="006C60AB">
        <w:t>.</w:t>
      </w:r>
    </w:p>
    <w:p w14:paraId="7D4A5898" w14:textId="79038588" w:rsidR="001F07B4" w:rsidRDefault="005F4FE0" w:rsidP="008B4483">
      <w:pPr>
        <w:jc w:val="both"/>
      </w:pPr>
      <w:r w:rsidRPr="006C60AB">
        <w:t xml:space="preserve">Des ouvrages de « trop-plein », appelés déversoir d’orage, sont implantés sur le réseau et permettent d’évacuer vers le milieu naturel l’excédent d’eau collectée en cas de forte pluie. En effet, </w:t>
      </w:r>
      <w:r>
        <w:t>pour éviter le débordement des réseaux</w:t>
      </w:r>
      <w:r w:rsidR="000F6BBA">
        <w:t>,</w:t>
      </w:r>
      <w:r>
        <w:t xml:space="preserve"> </w:t>
      </w:r>
      <w:r w:rsidRPr="006C60AB">
        <w:t>pour ne pas « noyer </w:t>
      </w:r>
      <w:r w:rsidRPr="009F377D">
        <w:t xml:space="preserve">» la station d’épuration </w:t>
      </w:r>
      <w:r w:rsidRPr="006C60AB">
        <w:t xml:space="preserve">et assurer son bon fonctionnement, il est nécessaire de réguler la quantité d’eau </w:t>
      </w:r>
      <w:r>
        <w:t>acheminée</w:t>
      </w:r>
      <w:r w:rsidRPr="006C60AB">
        <w:t>.</w:t>
      </w:r>
    </w:p>
    <w:p w14:paraId="683385A2" w14:textId="28D2BF30" w:rsidR="001F07B4" w:rsidRDefault="001F07B4" w:rsidP="008B4483">
      <w:pPr>
        <w:jc w:val="both"/>
      </w:pPr>
      <w:r w:rsidRPr="00CA3AD4">
        <w:rPr>
          <w:noProof/>
        </w:rPr>
        <w:drawing>
          <wp:anchor distT="0" distB="0" distL="114300" distR="114300" simplePos="0" relativeHeight="251663360" behindDoc="0" locked="0" layoutInCell="1" allowOverlap="1" wp14:anchorId="4AFDC491" wp14:editId="06A60C92">
            <wp:simplePos x="0" y="0"/>
            <wp:positionH relativeFrom="margin">
              <wp:posOffset>360680</wp:posOffset>
            </wp:positionH>
            <wp:positionV relativeFrom="paragraph">
              <wp:posOffset>415925</wp:posOffset>
            </wp:positionV>
            <wp:extent cx="5044440" cy="1924685"/>
            <wp:effectExtent l="0" t="0" r="381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044440" cy="1924685"/>
                    </a:xfrm>
                    <a:prstGeom prst="rect">
                      <a:avLst/>
                    </a:prstGeom>
                  </pic:spPr>
                </pic:pic>
              </a:graphicData>
            </a:graphic>
            <wp14:sizeRelH relativeFrom="margin">
              <wp14:pctWidth>0</wp14:pctWidth>
            </wp14:sizeRelH>
            <wp14:sizeRelV relativeFrom="margin">
              <wp14:pctHeight>0</wp14:pctHeight>
            </wp14:sizeRelV>
          </wp:anchor>
        </w:drawing>
      </w:r>
      <w:r>
        <w:t xml:space="preserve">En 2023, près </w:t>
      </w:r>
      <w:r w:rsidRPr="00EC096D">
        <w:t>de 64 millions de m</w:t>
      </w:r>
      <w:r w:rsidRPr="00EC096D">
        <w:rPr>
          <w:vertAlign w:val="superscript"/>
        </w:rPr>
        <w:t>3</w:t>
      </w:r>
      <w:r>
        <w:rPr>
          <w:vertAlign w:val="superscript"/>
        </w:rPr>
        <w:t xml:space="preserve"> </w:t>
      </w:r>
      <w:r w:rsidRPr="00EC096D">
        <w:t>d’eau</w:t>
      </w:r>
      <w:r>
        <w:t xml:space="preserve"> ont été </w:t>
      </w:r>
      <w:r w:rsidRPr="00EC096D">
        <w:t xml:space="preserve">traités </w:t>
      </w:r>
      <w:r>
        <w:t>par les stations d’épuration du SDEA,</w:t>
      </w:r>
      <w:r w:rsidRPr="00EC096D">
        <w:t xml:space="preserve"> soit plus de 25 700 piscines olympiques</w:t>
      </w:r>
      <w:r w:rsidR="000F6BBA">
        <w:t>.</w:t>
      </w:r>
      <w:r w:rsidR="00D96EBE">
        <w:t xml:space="preserve"> </w:t>
      </w:r>
    </w:p>
    <w:p w14:paraId="6D4CA273" w14:textId="65074327" w:rsidR="00134F01" w:rsidRDefault="00134F01" w:rsidP="00134F01"/>
    <w:p w14:paraId="77EA1C20" w14:textId="77777777" w:rsidR="001F07B4" w:rsidRDefault="001F07B4" w:rsidP="00134F01"/>
    <w:p w14:paraId="75973DCC" w14:textId="77777777" w:rsidR="001F07B4" w:rsidRDefault="001F07B4" w:rsidP="00134F01"/>
    <w:p w14:paraId="6FE5234B" w14:textId="77777777" w:rsidR="001F07B4" w:rsidRDefault="001F07B4" w:rsidP="00134F01"/>
    <w:p w14:paraId="2C77EB98" w14:textId="77777777" w:rsidR="001F07B4" w:rsidRDefault="001F07B4" w:rsidP="00134F01"/>
    <w:p w14:paraId="749FA9C3" w14:textId="0DD32A1E" w:rsidR="009E562F" w:rsidRPr="009A51D3" w:rsidRDefault="00134F01" w:rsidP="008B4483">
      <w:pPr>
        <w:jc w:val="both"/>
      </w:pPr>
      <w:r w:rsidRPr="00446FF2">
        <w:lastRenderedPageBreak/>
        <w:t>En cas de forte pluie, l</w:t>
      </w:r>
      <w:r w:rsidRPr="009A51D3">
        <w:t xml:space="preserve">es rejets directs vers le cours d’eau </w:t>
      </w:r>
      <w:r w:rsidR="00E16512">
        <w:t>d’eaux pluviales souillées d’eaux usées</w:t>
      </w:r>
      <w:r w:rsidRPr="00446FF2">
        <w:t xml:space="preserve"> </w:t>
      </w:r>
      <w:r w:rsidR="00C27578" w:rsidRPr="00446FF2">
        <w:t xml:space="preserve">via les déversoirs d’orage </w:t>
      </w:r>
      <w:r w:rsidRPr="00446FF2">
        <w:t>entra</w:t>
      </w:r>
      <w:r w:rsidR="000F6BBA">
        <w:t>î</w:t>
      </w:r>
      <w:r w:rsidRPr="00446FF2">
        <w:t xml:space="preserve">nent une </w:t>
      </w:r>
      <w:r w:rsidRPr="009A51D3">
        <w:t>pollution du milieu naturel</w:t>
      </w:r>
      <w:r w:rsidR="00C27578" w:rsidRPr="00446FF2">
        <w:t xml:space="preserve">. Ils présentent </w:t>
      </w:r>
      <w:r w:rsidRPr="009A51D3">
        <w:t xml:space="preserve">un </w:t>
      </w:r>
      <w:r w:rsidRPr="00446FF2">
        <w:t>réel</w:t>
      </w:r>
      <w:r w:rsidRPr="009A51D3">
        <w:t xml:space="preserve"> impact négatif sur la biodiversité et la qualité des cours d’eau.</w:t>
      </w:r>
      <w:r w:rsidR="009E562F" w:rsidRPr="009A51D3">
        <w:t xml:space="preserve"> </w:t>
      </w:r>
    </w:p>
    <w:p w14:paraId="5958CE7C" w14:textId="25F32E52" w:rsidR="00134F01" w:rsidRDefault="00134F01" w:rsidP="008B4483">
      <w:pPr>
        <w:jc w:val="both"/>
      </w:pPr>
      <w:r w:rsidRPr="009A51D3">
        <w:t xml:space="preserve">De plus, les rejets vers les cours d’eau </w:t>
      </w:r>
      <w:r w:rsidR="00E16512">
        <w:t>ne suffisent parfois pas</w:t>
      </w:r>
      <w:r w:rsidRPr="009A51D3">
        <w:t xml:space="preserve"> </w:t>
      </w:r>
      <w:r w:rsidRPr="00446FF2">
        <w:t>pour</w:t>
      </w:r>
      <w:r w:rsidRPr="009A51D3">
        <w:t xml:space="preserve"> décharger le</w:t>
      </w:r>
      <w:r w:rsidR="00E16512">
        <w:t>s</w:t>
      </w:r>
      <w:r w:rsidRPr="009A51D3">
        <w:t xml:space="preserve"> réseau</w:t>
      </w:r>
      <w:r w:rsidR="00E16512">
        <w:t>x et</w:t>
      </w:r>
      <w:r w:rsidR="009E562F" w:rsidRPr="00446FF2">
        <w:t xml:space="preserve"> d</w:t>
      </w:r>
      <w:r w:rsidRPr="009A51D3">
        <w:t>es débordements sur la voirie</w:t>
      </w:r>
      <w:r w:rsidRPr="00446FF2">
        <w:t>, voire des inondations d</w:t>
      </w:r>
      <w:r w:rsidRPr="009A51D3">
        <w:t>es habitations</w:t>
      </w:r>
      <w:r w:rsidR="00C27578" w:rsidRPr="00446FF2">
        <w:t xml:space="preserve">, peuvent alors </w:t>
      </w:r>
      <w:r w:rsidR="009E562F" w:rsidRPr="009A51D3">
        <w:t>se produire</w:t>
      </w:r>
      <w:r w:rsidR="00C27578" w:rsidRPr="009A51D3">
        <w:t>.</w:t>
      </w:r>
    </w:p>
    <w:p w14:paraId="1008C1E5" w14:textId="7E8E41A7" w:rsidR="00134F01" w:rsidRPr="00DA0FDB" w:rsidRDefault="009E562F" w:rsidP="008B4483">
      <w:pPr>
        <w:jc w:val="both"/>
      </w:pPr>
      <w:r w:rsidRPr="009A51D3">
        <w:t>On estime</w:t>
      </w:r>
      <w:r w:rsidR="00DA6691" w:rsidRPr="00446FF2">
        <w:t xml:space="preserve"> que jusqu’à</w:t>
      </w:r>
      <w:r w:rsidRPr="009A51D3">
        <w:t xml:space="preserve"> 80 % du volume </w:t>
      </w:r>
      <w:r w:rsidR="00E16512">
        <w:t xml:space="preserve">d’eau transportés par les réseaux et traités par les stations d’épuration </w:t>
      </w:r>
      <w:r w:rsidRPr="009A51D3">
        <w:t xml:space="preserve">proviennent des habitations privées. Il est donc nécessaire de limiter ces apports d’eaux de pluie en les déraccordant du réseau et en </w:t>
      </w:r>
      <w:r w:rsidRPr="00DA0FDB">
        <w:t>les infiltrant à la parcelle.</w:t>
      </w:r>
    </w:p>
    <w:p w14:paraId="0D3848BD" w14:textId="49F6928C" w:rsidR="005F4FE0" w:rsidRPr="001F07B4" w:rsidRDefault="00A9648F" w:rsidP="008B4483">
      <w:pPr>
        <w:jc w:val="both"/>
        <w:rPr>
          <w:rFonts w:eastAsiaTheme="majorEastAsia" w:cstheme="majorBidi"/>
          <w:b/>
          <w:sz w:val="24"/>
          <w:szCs w:val="28"/>
        </w:rPr>
      </w:pPr>
      <w:bookmarkStart w:id="0" w:name="_Hlk153547523"/>
      <w:r w:rsidRPr="001F07B4">
        <w:rPr>
          <w:noProof/>
          <w:sz w:val="20"/>
          <w:szCs w:val="20"/>
        </w:rPr>
        <w:drawing>
          <wp:anchor distT="0" distB="0" distL="114300" distR="114300" simplePos="0" relativeHeight="251659264" behindDoc="1" locked="0" layoutInCell="1" allowOverlap="1" wp14:anchorId="0708625F" wp14:editId="7A86587D">
            <wp:simplePos x="0" y="0"/>
            <wp:positionH relativeFrom="margin">
              <wp:posOffset>-80645</wp:posOffset>
            </wp:positionH>
            <wp:positionV relativeFrom="paragraph">
              <wp:posOffset>501890</wp:posOffset>
            </wp:positionV>
            <wp:extent cx="5848350" cy="1723390"/>
            <wp:effectExtent l="0" t="0" r="0" b="0"/>
            <wp:wrapTight wrapText="bothSides">
              <wp:wrapPolygon edited="0">
                <wp:start x="0" y="0"/>
                <wp:lineTo x="0" y="21250"/>
                <wp:lineTo x="21530" y="21250"/>
                <wp:lineTo x="21530" y="0"/>
                <wp:lineTo x="0" y="0"/>
              </wp:wrapPolygon>
            </wp:wrapTight>
            <wp:docPr id="157109782" name="Image 1" descr="Une image contenant texte, Police, diagramm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09782" name="Image 1" descr="Une image contenant texte, Police, diagramme, ligne&#10;&#10;Description générée automatiquement"/>
                    <pic:cNvPicPr/>
                  </pic:nvPicPr>
                  <pic:blipFill>
                    <a:blip r:embed="rId9">
                      <a:extLst>
                        <a:ext uri="{28A0092B-C50C-407E-A947-70E740481C1C}">
                          <a14:useLocalDpi xmlns:a14="http://schemas.microsoft.com/office/drawing/2010/main" val="0"/>
                        </a:ext>
                      </a:extLst>
                    </a:blip>
                    <a:stretch>
                      <a:fillRect/>
                    </a:stretch>
                  </pic:blipFill>
                  <pic:spPr>
                    <a:xfrm>
                      <a:off x="0" y="0"/>
                      <a:ext cx="5848350" cy="1723390"/>
                    </a:xfrm>
                    <a:prstGeom prst="rect">
                      <a:avLst/>
                    </a:prstGeom>
                  </pic:spPr>
                </pic:pic>
              </a:graphicData>
            </a:graphic>
            <wp14:sizeRelH relativeFrom="margin">
              <wp14:pctWidth>0</wp14:pctWidth>
            </wp14:sizeRelH>
            <wp14:sizeRelV relativeFrom="margin">
              <wp14:pctHeight>0</wp14:pctHeight>
            </wp14:sizeRelV>
          </wp:anchor>
        </w:drawing>
      </w:r>
      <w:r w:rsidR="005F4FE0" w:rsidRPr="001F07B4">
        <w:rPr>
          <w:rFonts w:eastAsiaTheme="majorEastAsia" w:cstheme="majorBidi"/>
          <w:b/>
          <w:sz w:val="24"/>
          <w:szCs w:val="28"/>
        </w:rPr>
        <w:t xml:space="preserve">Ainsi en </w:t>
      </w:r>
      <w:r w:rsidR="00CD41BD" w:rsidRPr="001F07B4">
        <w:rPr>
          <w:rFonts w:eastAsiaTheme="majorEastAsia" w:cstheme="majorBidi"/>
          <w:b/>
          <w:sz w:val="24"/>
          <w:szCs w:val="28"/>
        </w:rPr>
        <w:t>infiltrant</w:t>
      </w:r>
      <w:r w:rsidR="005F4FE0" w:rsidRPr="001F07B4">
        <w:rPr>
          <w:rFonts w:eastAsiaTheme="majorEastAsia" w:cstheme="majorBidi"/>
          <w:b/>
          <w:sz w:val="24"/>
          <w:szCs w:val="28"/>
        </w:rPr>
        <w:t xml:space="preserve"> les eaux pluviales de</w:t>
      </w:r>
      <w:r w:rsidR="009A51D3" w:rsidRPr="001F07B4">
        <w:rPr>
          <w:rFonts w:eastAsiaTheme="majorEastAsia" w:cstheme="majorBidi"/>
          <w:b/>
          <w:sz w:val="24"/>
          <w:szCs w:val="28"/>
        </w:rPr>
        <w:t>s</w:t>
      </w:r>
      <w:r w:rsidR="005F4FE0" w:rsidRPr="001F07B4">
        <w:rPr>
          <w:rFonts w:eastAsiaTheme="majorEastAsia" w:cstheme="majorBidi"/>
          <w:b/>
          <w:sz w:val="24"/>
          <w:szCs w:val="28"/>
        </w:rPr>
        <w:t xml:space="preserve"> toitures</w:t>
      </w:r>
      <w:r w:rsidRPr="001F07B4">
        <w:rPr>
          <w:rFonts w:eastAsiaTheme="majorEastAsia" w:cstheme="majorBidi"/>
          <w:b/>
          <w:sz w:val="24"/>
          <w:szCs w:val="28"/>
        </w:rPr>
        <w:t>,</w:t>
      </w:r>
      <w:r w:rsidR="005F4FE0" w:rsidRPr="001F07B4">
        <w:rPr>
          <w:rFonts w:eastAsiaTheme="majorEastAsia" w:cstheme="majorBidi"/>
          <w:b/>
          <w:sz w:val="24"/>
          <w:szCs w:val="28"/>
        </w:rPr>
        <w:t xml:space="preserve"> </w:t>
      </w:r>
      <w:r w:rsidR="009A51D3" w:rsidRPr="001F07B4">
        <w:rPr>
          <w:rFonts w:eastAsiaTheme="majorEastAsia" w:cstheme="majorBidi"/>
          <w:b/>
          <w:sz w:val="24"/>
          <w:szCs w:val="28"/>
        </w:rPr>
        <w:t>nous</w:t>
      </w:r>
      <w:r w:rsidR="00E16512" w:rsidRPr="001F07B4">
        <w:rPr>
          <w:rFonts w:eastAsiaTheme="majorEastAsia" w:cstheme="majorBidi"/>
          <w:b/>
          <w:sz w:val="24"/>
          <w:szCs w:val="28"/>
        </w:rPr>
        <w:t xml:space="preserve"> rétablissons le cycle naturel de l’eau et </w:t>
      </w:r>
      <w:r w:rsidR="00D43D66" w:rsidRPr="001F07B4">
        <w:rPr>
          <w:rFonts w:eastAsiaTheme="majorEastAsia" w:cstheme="majorBidi"/>
          <w:b/>
          <w:sz w:val="24"/>
          <w:szCs w:val="28"/>
        </w:rPr>
        <w:t xml:space="preserve">nous </w:t>
      </w:r>
      <w:r w:rsidR="009A51D3" w:rsidRPr="001F07B4">
        <w:rPr>
          <w:rFonts w:eastAsiaTheme="majorEastAsia" w:cstheme="majorBidi"/>
          <w:b/>
          <w:sz w:val="24"/>
          <w:szCs w:val="28"/>
        </w:rPr>
        <w:t>contribuons</w:t>
      </w:r>
      <w:r w:rsidR="005F4FE0" w:rsidRPr="001F07B4">
        <w:rPr>
          <w:rFonts w:eastAsiaTheme="majorEastAsia" w:cstheme="majorBidi"/>
          <w:b/>
          <w:sz w:val="24"/>
          <w:szCs w:val="28"/>
        </w:rPr>
        <w:t xml:space="preserve"> à</w:t>
      </w:r>
      <w:r w:rsidRPr="001F07B4">
        <w:rPr>
          <w:rFonts w:eastAsiaTheme="majorEastAsia" w:cstheme="majorBidi"/>
          <w:b/>
          <w:sz w:val="24"/>
          <w:szCs w:val="28"/>
        </w:rPr>
        <w:t> :</w:t>
      </w:r>
    </w:p>
    <w:p w14:paraId="47C1CFF4" w14:textId="4E37DCD4" w:rsidR="00D15674" w:rsidRDefault="00D15674" w:rsidP="00446FF2">
      <w:pPr>
        <w:pStyle w:val="Paragraphedeliste"/>
        <w:numPr>
          <w:ilvl w:val="0"/>
          <w:numId w:val="10"/>
        </w:numPr>
        <w:jc w:val="center"/>
        <w:rPr>
          <w:rFonts w:ascii="CoconOT-Bold" w:hAnsi="CoconOT-Bold"/>
          <w:color w:val="00B0F0"/>
          <w:sz w:val="24"/>
          <w:szCs w:val="24"/>
        </w:rPr>
      </w:pPr>
      <w:r w:rsidRPr="00446FF2">
        <w:rPr>
          <w:rFonts w:ascii="CoconOT-Bold" w:hAnsi="CoconOT-Bold"/>
          <w:color w:val="00B0F0"/>
          <w:sz w:val="24"/>
          <w:szCs w:val="24"/>
        </w:rPr>
        <w:t>Une gestion des eaux pluviales au service de la nature</w:t>
      </w:r>
    </w:p>
    <w:p w14:paraId="360B6608" w14:textId="77777777" w:rsidR="008A5052" w:rsidRPr="00446FF2" w:rsidRDefault="008A5052" w:rsidP="008A5052">
      <w:pPr>
        <w:pStyle w:val="Paragraphedeliste"/>
        <w:rPr>
          <w:rFonts w:ascii="CoconOT-Bold" w:hAnsi="CoconOT-Bold"/>
          <w:color w:val="00B0F0"/>
          <w:sz w:val="24"/>
          <w:szCs w:val="24"/>
        </w:rPr>
      </w:pPr>
    </w:p>
    <w:bookmarkEnd w:id="0"/>
    <w:p w14:paraId="146B05A9" w14:textId="71529FC1" w:rsidR="00C11B6C" w:rsidRDefault="001F07B4" w:rsidP="00C11B6C">
      <w:pPr>
        <w:pStyle w:val="Titre1"/>
      </w:pPr>
      <w:r>
        <w:rPr>
          <w:noProof/>
        </w:rPr>
        <mc:AlternateContent>
          <mc:Choice Requires="wpg">
            <w:drawing>
              <wp:anchor distT="0" distB="0" distL="114300" distR="114300" simplePos="0" relativeHeight="251692032" behindDoc="0" locked="0" layoutInCell="1" allowOverlap="1" wp14:anchorId="1D36DE08" wp14:editId="49E79BD9">
                <wp:simplePos x="0" y="0"/>
                <wp:positionH relativeFrom="column">
                  <wp:posOffset>-84871</wp:posOffset>
                </wp:positionH>
                <wp:positionV relativeFrom="paragraph">
                  <wp:posOffset>399021</wp:posOffset>
                </wp:positionV>
                <wp:extent cx="5880176" cy="1314679"/>
                <wp:effectExtent l="0" t="0" r="6350" b="0"/>
                <wp:wrapNone/>
                <wp:docPr id="222786537" name="Groupe 2"/>
                <wp:cNvGraphicFramePr/>
                <a:graphic xmlns:a="http://schemas.openxmlformats.org/drawingml/2006/main">
                  <a:graphicData uri="http://schemas.microsoft.com/office/word/2010/wordprocessingGroup">
                    <wpg:wgp>
                      <wpg:cNvGrpSpPr/>
                      <wpg:grpSpPr>
                        <a:xfrm>
                          <a:off x="0" y="0"/>
                          <a:ext cx="5880176" cy="1314679"/>
                          <a:chOff x="0" y="0"/>
                          <a:chExt cx="5880176" cy="1314679"/>
                        </a:xfrm>
                      </wpg:grpSpPr>
                      <pic:pic xmlns:pic="http://schemas.openxmlformats.org/drawingml/2006/picture">
                        <pic:nvPicPr>
                          <pic:cNvPr id="1851434096" name="Image 1" descr="Une image contenant texte, Police, capture d’écran, ligne&#10;&#10;Description générée automatiquement"/>
                          <pic:cNvPicPr>
                            <a:picLocks noChangeAspect="1"/>
                          </pic:cNvPicPr>
                        </pic:nvPicPr>
                        <pic:blipFill rotWithShape="1">
                          <a:blip r:embed="rId10" cstate="print">
                            <a:extLst>
                              <a:ext uri="{28A0092B-C50C-407E-A947-70E740481C1C}">
                                <a14:useLocalDpi xmlns:a14="http://schemas.microsoft.com/office/drawing/2010/main" val="0"/>
                              </a:ext>
                            </a:extLst>
                          </a:blip>
                          <a:srcRect l="24858" t="57143"/>
                          <a:stretch/>
                        </pic:blipFill>
                        <pic:spPr bwMode="auto">
                          <a:xfrm>
                            <a:off x="577901" y="775412"/>
                            <a:ext cx="1867535" cy="4406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20967889" name="Image 1" descr="Une image contenant texte, ligne, Police, capture d’écran&#10;&#10;Description générée automatiquement"/>
                          <pic:cNvPicPr>
                            <a:picLocks noChangeAspect="1"/>
                          </pic:cNvPicPr>
                        </pic:nvPicPr>
                        <pic:blipFill rotWithShape="1">
                          <a:blip r:embed="rId11">
                            <a:extLst>
                              <a:ext uri="{28A0092B-C50C-407E-A947-70E740481C1C}">
                                <a14:useLocalDpi xmlns:a14="http://schemas.microsoft.com/office/drawing/2010/main" val="0"/>
                              </a:ext>
                            </a:extLst>
                          </a:blip>
                          <a:srcRect t="52270" r="81958"/>
                          <a:stretch/>
                        </pic:blipFill>
                        <pic:spPr bwMode="auto">
                          <a:xfrm>
                            <a:off x="2677363" y="621792"/>
                            <a:ext cx="840740" cy="6902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66997017" name="Image 1" descr="Une image contenant texte, Police, capture d’écran, ligne&#10;&#10;Description générée automatiquement"/>
                          <pic:cNvPicPr>
                            <a:picLocks noChangeAspect="1"/>
                          </pic:cNvPicPr>
                        </pic:nvPicPr>
                        <pic:blipFill rotWithShape="1">
                          <a:blip r:embed="rId10" cstate="print">
                            <a:extLst>
                              <a:ext uri="{28A0092B-C50C-407E-A947-70E740481C1C}">
                                <a14:useLocalDpi xmlns:a14="http://schemas.microsoft.com/office/drawing/2010/main" val="0"/>
                              </a:ext>
                            </a:extLst>
                          </a:blip>
                          <a:srcRect l="25486" b="53590"/>
                          <a:stretch/>
                        </pic:blipFill>
                        <pic:spPr bwMode="auto">
                          <a:xfrm>
                            <a:off x="599846" y="124359"/>
                            <a:ext cx="1850390" cy="4768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23614448" name="Image 1" descr="Une image contenant texte, ligne, Police, capture d’écran&#10;&#10;Description générée automatiquement"/>
                          <pic:cNvPicPr>
                            <a:picLocks noChangeAspect="1"/>
                          </pic:cNvPicPr>
                        </pic:nvPicPr>
                        <pic:blipFill rotWithShape="1">
                          <a:blip r:embed="rId11" cstate="print">
                            <a:extLst>
                              <a:ext uri="{28A0092B-C50C-407E-A947-70E740481C1C}">
                                <a14:useLocalDpi xmlns:a14="http://schemas.microsoft.com/office/drawing/2010/main" val="0"/>
                              </a:ext>
                            </a:extLst>
                          </a:blip>
                          <a:srcRect l="19655" t="56192" b="5862"/>
                          <a:stretch/>
                        </pic:blipFill>
                        <pic:spPr bwMode="auto">
                          <a:xfrm>
                            <a:off x="3518611" y="775412"/>
                            <a:ext cx="2361565" cy="3454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22870886" name="Image 1" descr="Une image contenant texte, ligne, Police, capture d’écran&#10;&#10;Description générée automatiquement"/>
                          <pic:cNvPicPr>
                            <a:picLocks noChangeAspect="1"/>
                          </pic:cNvPicPr>
                        </pic:nvPicPr>
                        <pic:blipFill rotWithShape="1">
                          <a:blip r:embed="rId11">
                            <a:extLst>
                              <a:ext uri="{28A0092B-C50C-407E-A947-70E740481C1C}">
                                <a14:useLocalDpi xmlns:a14="http://schemas.microsoft.com/office/drawing/2010/main" val="0"/>
                              </a:ext>
                            </a:extLst>
                          </a:blip>
                          <a:srcRect r="82411" b="45528"/>
                          <a:stretch/>
                        </pic:blipFill>
                        <pic:spPr bwMode="auto">
                          <a:xfrm>
                            <a:off x="2816352" y="58522"/>
                            <a:ext cx="700405" cy="673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59353016" name="Image 1" descr="Une image contenant texte, ligne, Police, capture d’écran&#10;&#10;Description générée automatiquement"/>
                          <pic:cNvPicPr>
                            <a:picLocks noChangeAspect="1"/>
                          </pic:cNvPicPr>
                        </pic:nvPicPr>
                        <pic:blipFill rotWithShape="1">
                          <a:blip r:embed="rId11" cstate="print">
                            <a:extLst>
                              <a:ext uri="{28A0092B-C50C-407E-A947-70E740481C1C}">
                                <a14:useLocalDpi xmlns:a14="http://schemas.microsoft.com/office/drawing/2010/main" val="0"/>
                              </a:ext>
                            </a:extLst>
                          </a:blip>
                          <a:srcRect l="21005" b="45528"/>
                          <a:stretch/>
                        </pic:blipFill>
                        <pic:spPr bwMode="auto">
                          <a:xfrm>
                            <a:off x="3474720" y="58522"/>
                            <a:ext cx="2324100" cy="4972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14578823" name="Image 1" descr="Une image contenant texte, Police, capture d’écran, ligne&#10;&#10;Description générée automatiquement"/>
                          <pic:cNvPicPr>
                            <a:picLocks noChangeAspect="1"/>
                          </pic:cNvPicPr>
                        </pic:nvPicPr>
                        <pic:blipFill rotWithShape="1">
                          <a:blip r:embed="rId10">
                            <a:extLst>
                              <a:ext uri="{28A0092B-C50C-407E-A947-70E740481C1C}">
                                <a14:useLocalDpi xmlns:a14="http://schemas.microsoft.com/office/drawing/2010/main" val="0"/>
                              </a:ext>
                            </a:extLst>
                          </a:blip>
                          <a:srcRect l="801" t="1428" r="81205" b="52608"/>
                          <a:stretch/>
                        </pic:blipFill>
                        <pic:spPr bwMode="auto">
                          <a:xfrm>
                            <a:off x="51206" y="0"/>
                            <a:ext cx="525780" cy="555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64654148" name="Image 1" descr="Une image contenant texte, Police, capture d’écran, ligne&#10;&#10;Description générée automatiquement"/>
                          <pic:cNvPicPr>
                            <a:picLocks noChangeAspect="1"/>
                          </pic:cNvPicPr>
                        </pic:nvPicPr>
                        <pic:blipFill rotWithShape="1">
                          <a:blip r:embed="rId10">
                            <a:extLst>
                              <a:ext uri="{28A0092B-C50C-407E-A947-70E740481C1C}">
                                <a14:useLocalDpi xmlns:a14="http://schemas.microsoft.com/office/drawing/2010/main" val="0"/>
                              </a:ext>
                            </a:extLst>
                          </a:blip>
                          <a:srcRect t="51634" r="80998" b="-355"/>
                          <a:stretch/>
                        </pic:blipFill>
                        <pic:spPr bwMode="auto">
                          <a:xfrm>
                            <a:off x="0" y="680314"/>
                            <a:ext cx="598170" cy="634365"/>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74E713D1" id="Groupe 2" o:spid="_x0000_s1026" style="position:absolute;margin-left:-6.7pt;margin-top:31.4pt;width:463pt;height:103.5pt;z-index:251692032;mso-height-relative:margin" coordsize="58801,13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YqerAQAAHYbAAAOAAAAZHJzL2Uyb0RvYy54bWzsmctu4zYUhvcF+g6E&#10;CnQ1iUWK1MVNMhg0nWCAaRt0OuiaoWlbGElUKTpOdvMafYQ8R96kT9KflJ2JnTppLl0U1SKKbibP&#10;OTwfz0UHry/qipxr25WmOYzofhwR3SgzKZvZYfTx17d7eUQ6J5uJrEyjD6NL3UWvj77+6mDZjjUz&#10;c1NNtCUYpOnGy/YwmjvXjkejTs11Lbt90+oGD6fG1tLh0s5GEyuXGL2uRiyO09HS2ElrjdJdh7vH&#10;/cPoKIw/nWrlfp5OO+1IdRhBNheONhzP/HF0dCDHMyvbealWYsgnSFHLssGkN0MdSyfJwpZ3hqpL&#10;ZU1npm5fmXpkptNS6aADtKHxljYn1izaoMtsvJy1N2aCabfs9ORh1U/nJ7b90J5aWGLZzmCLcOV1&#10;uZja2v+HlOQimOzyxmT6whGFmyLPY5qlEVF4RhPK06zojarmsPyd36n5Dw/8crSeeLQhTluqMf5W&#10;NsDZHRs87Cv4lVtYHa0Gqf/RGLW0nxbtHparla48K6vSXQbXw8J4oZrz01Kd2v4C5jy1pJzAFrmg&#10;POFxAds0sobrv6vlTBMakYnuFFzwY6NJGe4p0zjdyMYRB7vqV+TUVPCLV0TJ1gtMJn9+/uP6SlnZ&#10;vCJVOWv0t99cvPkuHI79YGXrwB+ZXV8111f2+koTuXAGyJS/L3StG+eXxAvr5eulld6a74361JHG&#10;fD+XzUy/6VrwAtH926PN18PlhqpnVdm+LauKWON+K938w1y20JIGDPzDlZWh6Zaz/s1C9SAcG7Xw&#10;0vZkW11BAdN087LtImLHuj7TsKx9N4ERFXYVh/laW/bqyXFn1S9QwKPOeC6w80AZkWEZeo/snNVO&#10;zdfKrRXoLdMBAXK2/NFMMKi3XtBjCwGRZUWMyeHrWSY4Zf3AaxhonmYiET0MnMdpETaYG4+GzW3n&#10;TrSpiT+BKhA3zCPP33fOC/blFU9e1fhjY7yd+6f+TlgLL+/qFCvV64CT/wwfGQMaWZ4XT8AjIHAf&#10;Jf9zPFZuuebBU8BYhvAHFnNagAw4E3h5Ng8szbIkTQIQKaNZsQVEzuOMY14fHAAD4yJsLesd/ouz&#10;Dzxg70iLIkMwfQIQQ7xAJviseCF4jkCNlBD7d79rvwQfoihyjnF9bsQ4Rt6OFyJOMFvgg2dpng98&#10;7MynEpaklHOOsP7ofGoIGPfzwR7Kp2iRCuQ1PpKkFLt8ICVP14Hm2YEkEdj/6O7Myq+9SFeZVcIF&#10;kqshkmyk47cqj5ixPItzv6ENpDzUTnhk5bH2+FWp4RMqxr3jInRwIdjLpVY5TRMB0hA7RI78bTN0&#10;ZHHM4xUPaZbQeOBhV+QQokhEEtMBh5cvxB8MHAyeCTd9aToSnnFUkLvoYAmgBBJ9YlXgzSGx2oUH&#10;zSkXKMQZyrhHh4uh8Lg/sQqttI3OFNqlIY+iHLGiL8i9d4aEiqXxi8UPQVncVx6rJve6SSUYVnuF&#10;hhAiZQMaO9FgKU/R5ntSzTGg8Sg0fGmBjIf3TMQonAMTewnqjhfqVvXhIs1jfKbYzKZEkVPfHwt9&#10;qoQnqDT6duu6//vv9W3DVw583Am939WHKP/16PY1zm9/Ljv6CwAA//8DAFBLAwQKAAAAAAAAACEA&#10;LPos8/tMAAD7TAAAFAAAAGRycy9tZWRpYS9pbWFnZTEucG5niVBORw0KGgoAAAANSUhEUgAAAnIA&#10;AAEDCAIAAAA+2n47AAAAAXNSR0IArs4c6QAATLVJREFUeF7tnQl4VNX5xhOSQJYJYSKIQQJI2BRk&#10;MaCAoASV0lLFavnHFRBb0VYLVQG1ggtiq1ErahutjRXQFpVg60pRFkVBJUgEIoQSNEETDdkTkkCW&#10;+b+TM3Pnzn7vzZ3JneSdJ4+GyVm+8zvnzjvnnO98J9xisYTxRQIkQAIkQAIkoAeBbnoUwjJIgARI&#10;gARIgASsBCirHAckQAIkQAIkoBsByqpuKFkQCZAACZAACVBWOQZIgARIgARIQDcClFXdULIgEiAB&#10;EiABEqCscgyQAAmQAAmQgG4EKKu6oWRBJEACJEACJEBZ5RggARIgARIgAd0IUFZ1Q8mCSIAESIAE&#10;SICyyjFAAiRAAiRAAroRoKzqhpIFkQAJkAAJkABllWOABEiABEiABHQjQFnVDSULIgESIAESIAHK&#10;KscACZAACZAACehGoPPIakVjS0MzL7nTbWSwIBIgARIgAQ0EOoOsQk3/cqB2yNaK6dvK3yyo10CB&#10;WUiABEiABEhAFwLhneAa84WfVr5R3SzhWDkg+rej4nWhw0JIgARIgARIQBWBkJ+trsuvE5p6S++o&#10;abER+GV5UePO4kZVFJiYBEiABEiABHQhENqzVcjnz3NrAWJ4VPjWtNPKG1pG76gU/3xjYq/+8ZG6&#10;MGIhJEACJEACJKCQQAjPVr+rbb4rr060EyIaExkOHX1nrHX5N7/J8rs9NfRgUjgImIwESIAESEAv&#10;AqEqq5DMlftqIZ8A8dookzQxndwvGnureHN7fcvT+60TWb5IgARIgARIIGgEQlVWIZliSxUietmA&#10;GDmvBSNMcxKsy78ZJSc/KGoIGkpWRAIkQAIkQAIhKas4RQPJROdBPiGiLr2I1eDlo+OxvYr30w/U&#10;Ha5sYjeTAAmQAAmQQHAIhJ6sQiZvzj8BOhBOyCdE1J0U1oQzx/YU78/LqeYma3AGE2shARIgARII&#10;MVlFKCXIpOg2CKcPX9+xfbqvTrEuDmP/dfHnVexpEiABEiABEggCgRCT1Xv31Ag3JUgmhNM3oBuH&#10;m3CYFWmwC4vjrUGgySpIgARIgAS6OIFQklVEKJQiP0AylfTcA+cliE3WRQUNucdPKcnCNCRAAiRA&#10;AiSgmUDIyCoiPyB8EtqJUEoQS4UNxs7rmvG2xLfl1uCoq8KMTEYCJEACJEACGgiEhqzKIz88k9rT&#10;o5uSt8YPM0fhYCv+itVjHHWl+5KGUcIsJEACJEACCgmEgKxCCBEySWypIoiShpCEONi6JKkHsmMN&#10;+aVD3GRVODaYjARIgARIQDWBEJBVRH5AyCS0DJEfEERJdRPbMiw+N17EiMBKMmNEaGPIXCRAAiRA&#10;An4JGF1WfUd+8Ns8KYFLjAhusipHx5QkQAIkQALKCRhaVuG7K0V++KPKLVV3BFg9fnKkzX94zmdV&#10;3GRVPkqYkgRIgARIQCEB48oqZA++u6IZiPyQGG29S7WdLykQP3ZqH/rSFlainWUyOwmQAAmQAAlI&#10;BIwrq9hSFW5KWcPj/EZ+UN6jvx1l22T9W1kTbztXzo0pSYAESIAElBAwqKwi8K8UTP8XKbFKWqI8&#10;DdaTReInDtcrz8WUJEACJEACJOCXgEFlNftb24Vud52jKJqS33bKE2A9GTNgvAMHY05YVaFjYhIg&#10;ARIgAd8EjCiriKcvpqqI6ItgDoHowpkDY0RQwzXf8ELWQABmmSRAAiTQRQkYUVb3lNqC915zls7L&#10;v1In47zNDfYAETxs00XHPptNAiRAAgEgYERZ3fKDdaqK2aSOnkru6GYPtF4bh9dB3nMegIHFIkmA&#10;BEigaxIwoqzCRxedIWaTgXvhGKtYBxYqzhcJkAAJkAAJtJ+A4WQVPsCiVcN6WmMNBvR1cVs4w8P1&#10;rQGthYWTAAmQAAl0HQKGk1UJ/cD4gMvqBadZL0IXAYf5IgESIAESIIH2EzCcrBbar0SNjbSu0PJF&#10;AiRAAiRAAiFEwHCyWtcWWQkvDRfAhRB3mkoCJEACJNApCRhOViXK0iZrp+TORpEACZAACXRKAoaT&#10;1ZGJAYn/0Ck7j40iARIgARIwGgHDyaoEqKwh4J5En5db406IYzZ8kQAJkAAJkED7CRhOVqVohXsr&#10;bCdt2t9IbyV8VN2MP4ljNnyRAAmQAAmQQPsJGE5W0aQ5bTq3pS0oROBeiFkoLp4Tx2z4IgESIAES&#10;IIH2EzCirE7pbd1exXHSgHotbStuFPgmnE5Zbf9AYgkkQAIkQAJWAuEWi+1Ai3F4YB45ekcl7Fk5&#10;IBq3jgfCsIZmy/Rt5ZitTouN2DgtMRBVsEwS0EqgpS7v9Uee2FQiwn/Fnjdvxa3TAxzLU6upzEcC&#10;JOBKwIiyChvv+aJKRAY+Mj0R16Pq3m9vFtTfnH8CxeLiVd2vSdfd2gAW2PL1utse+1BRUOQew+Y9&#10;/IfpZ6gzpmzrqrvWHBZ5ely6LPPGc/TvTHUW2VP/sHXVijWHRctHzXvyzum9jWKZ5fj2h9LnPrTt&#10;GCwzpT284eU7ZwyIo1ud/2427mBzsd197J38et3yxz4sM+Bo9I+dKdwJYLZqwFd+xSnzu6X4WfZ5&#10;pe7m1Te1Ttx8HIXjv/hd9/JDqcCmnIwUhY9FytzsItVNK86eKxWfkpHTpLqAgGUoyp4rtXxhdrFh&#10;LGvIWzt/nGBmSlv5YXFjwAh0uoKNO9hcULuPvdqcjGn2B8VIo7HTjZHgNMiIe6sYXvAHxh3m+AVz&#10;1g+KdL5p/KEvq4Wz0sPD43DxqkJVYTISCDgBS9mup5b+5uW9QlP//eqSS7j2G3DorIAEdCZgUFlF&#10;K5eOjhcnStMP1Ol40/i6/DqxvAx/48sG2K5c1Rkqi5MIxI+al21/PZnWz7jDzQh9Zmn+obBixII1&#10;VmDvb6emqu0TDja1xJg+MASM+zmHLdUnR5pEq+d8VqWLsu4sblxUYJ37QrD/mNozMEhDt9RpGTm1&#10;3hdJjqy5Kll120zDpl9lf81OTTLucFPdsgBkCI9MSp1lozUzlfNUtYg52NQSY/rAEDCoy5LUWEwu&#10;JSHMHNtzbB/th2GkolD4Z5N6SXEnAgM2REpt3vPEiPFLCoS1kNW37061fZXx1wBLc93xY0XfVzS0&#10;uatGxvcdOODMXtGuS+qWxqofKxuEs3l4jLlvW4rmurLjtbZTyVHxfXrHhdV9l7d7X0ElHIiiB066&#10;NDVJ3svNdSXfFBTXWCN3hHWLOW3g4IGJbtX4MxZV2guJ7Dlg+JA+0eHHNs5Lu3qtaDl2s567Ksk9&#10;KoiqqgHkh6MFxbYbmGJ6Dx6cbI5W+z1CVY1ttlsaKwuPHi0XGyXK+DhliYrvmzzgTLMrUtc+MkVa&#10;GsuOHC6sQb8pqEVJFbDXdy2npwxLlt26LC/TI16Pg811aKgirHOfeh97jXueuHz8ku2eRqMqg60D&#10;QtGD6RG+g1VrY1VZpS3OXXhUfO/eJsbM8fshI0sQnC3c9tTy3P4a4b6En7WHajU4GZU3NMP1SSrk&#10;0+8b2mNPp8rr5LLke7Yqtbu1qWL/WxkLJrjq74hZi595J7/KyQdMXr7ksiR3LZn7r9zdLy6ckGQf&#10;knIbGot3rbl/jks9ppRZy7K2HqlV6mrW2lS8M2vpbJljlmloesamgv0bfLksqaq6paFoR9b917p+&#10;IUmZcWvGO/m1zcoGjKoa24psKjvw1lO3pg11ftxNKWm/Xb3pf575eMvijtSpj/55IHf9slkjZBUl&#10;TZj/9KaCag+doLwKNMGpltfz899elT7GqZaFL2CFyWJpLM15dbnzSDClXv/ImwedmulxsDnoqyKs&#10;S58qH3sylyXTHW+XijGjymCkV/NgusLPLnYapnIXKk2+isoGfWdNFRYSDdt45IQkir/YVq5cF6HB&#10;8rxw/T1WYxifTyOgVy2r+KTYvCLN+2qw6acPfFTi+LT1K6vjLpo2VK7PdlltrTqQ9WsXxZB94I6b&#10;+3xOpQJlbS3d9oBHaydcOeciScudfS/VVd1ce+Dl+U5NcJI5Rd686moUmnrswxU/9b6wkJz2wLZS&#10;Fz5+soy4ImNnhZRFLniDUlI81jR0UXah8zdUVVW4fLKnjEv1VI0pbfk//7k8zXNTR6Vn7XdY4ENW&#10;1RHWo0+hcirGnl3Ghv46K7fM+gmlzuA2TVX1YFJWA/nxGxqyCgI4cgNBlYsrZq7eNBJqurf0pHya&#10;K87qYNoaSJghWLZaWW0tzL5JNmtJmZa+aMmShXOmyT8QR9y/pdzO2a+suq6sCFltrvh45QQ/iy6T&#10;fr/pe3/CWpWTMVPB2o1cVlVWfeKLjElmRxUp0+bMnTsXPBxvmYbe9laxL0NV1mgdZSeOrL1JVqvH&#10;JrrwUZJl8rItP9oslcuqV4KmEcs+LHc0TWUVLp/sCvrJQxLTdVn5J2wPnldZVUlYhz6FRarGnlVW&#10;cUZ5U2FdG06VBltVVeWDSVkN5Kd1yMgqIIippzhyKv+BXuIHKvvol9X45ZZPKlwSqJrgBpK28cp2&#10;ktXJyzcdKfb4KqlsaHvcW4uz59vnDaYrntldcaqtSVh9yslMl+aWQ+dnF9o+bJXI6tDrM97e8w02&#10;aRsqi4/mf1PZZGk9uv5aSZiS05a9ujO/0GpXwefZq65zTGEnP5N70qewVm9ZKs1Iw7D2++iGj77M&#10;y/vyow2PpjvNL2Wyqq7qluot99prSE5b8X5hQ4sNSOmOjCsG2WTAdKuvc7Hqamwr3ulzX7QrJy//&#10;YO5Hr8sXUU1Xri0Q5njOsjc/f/9nH768VDabd2RxkdWh163asD0374BLFWHmuzZJX6E8WOWzCndZ&#10;HXrT6vc/c29IG8bkaYv+tumzr/IOfLbp77+f5pi8mqdk7rd9ifMmq+oI69GnaJq6sVf31Zv/PiDt&#10;F6gzWNODSVkN5IdxKMmq4CDEVT5zdRFR+T8hscpXjAPJ2ahlKwwHYd8WlSUflL7+G5mmyT+MwgY9&#10;sssWxcC/rHqYdLYWrr9W+tyc9ETOCVk9TUfWz5emy7Mz8+wzFU+Am3NX2wIr4GNZPod2nQ04ZFVl&#10;1U3F2Qs97QrDmqbiTaswcW173bnWu50qa7S2szkvc4o0cXNql6W1eucqafbs2KXzkaW1qfC1+dLM&#10;V8riJKszVu1yTEpbyz9cNkLqHsdeuHervFThKqs+agkzz3+t0BG55UR+1nUOYZ1r3xf0IqsqCevQ&#10;p9Y+Uj/2pCGs0mBrPtUPJmU1kB/JijwVE987rvZH24qOklwI4IBwgwjku2+q+bVRpiVJPRA4Qroz&#10;FadR8c/VKTHvjI1H4MMXLjRP7hetpFimUUIgMvXuI7bh+M369EEyv99usQmJsfYivj1cXKGkOOsk&#10;ZMYvpiQ5+w9bThUX7Kqz5U+5atqYWNnfI/ufPz3VXvaBXYfKvdfTXFrwtTWwgpjszJlxQaIUnjDC&#10;fP7M/xvjvl/Xnqp/yDv0faMjwHZk0k/uW2N7PXnjORIbF3s11NhSfexInud2hYX3PGf6rJG2P9ad&#10;OtUsDHLKMuiGWRc6UIRHJk+8fLZ9CaBu/yH36CvjZs2akCj1QXjimBlXDLfXf7Km3nppcXurQAG+&#10;ahk0Y+b5yY7ILbFD02ZeIoHc/12pr6uZNRCWitbWp8iuYexJlWoxWP8HU+Hzy2SeCPiXVQiqBnTa&#10;cqmqqH+8NZ7DveN6/un8Xrsu613xsz74gY7inzcON0FNAxFMWJWFnTwxTkeUOF4/lNVouXf+vJT+&#10;ctVs+4CuKC761sYuaXD3xlJZLSUlx2uapE/4iqOl1Qor7d4ztoe8P3r0HTymr1sHqa06IqHfwFG2&#10;Ug69fMPlP7ttxeqX1v/7vzv2fP3t8bq2M0F+XmprRHGWkyfqrDdRWF9JZw/q4xzTJGHiH3bYv4g/&#10;bz81JM+SPGZAb6djauGJA0ee6cvMc/uf7hQvOTqhj3QBRmnhcWtsbWer1FeBAnzVEtEjKkL+3Ss8&#10;Oi5BsrjG/uXBcxvUEm5/n7raoWzsSbnUGuzWbF0eTH8Dl3/3QcC/rBIfCOCKOkTnFz/4HZ5PnRHL&#10;qLkZr0oxkZx+cQqQdPL4V/95dtk1483xffo5XskzV9q1UA2bhDifh1BLPlg05UxZLf36JY+9+RV7&#10;BZUldScD1hNKqg6PTZ39+9mD7Pb8b9sLKxfffO0vZl40fuRZp8efM/22Jzd+VapEXdtKUFKjC9vY&#10;M3rFqXyGuyfE9QhwxM4gVKFmjDnSKiGsb59qs1PKpcRgKbGuD2Y7De/a2dU9kmJG6OOn88GEjk76&#10;oGzirirceCN+8DsulfvLgdpOJ669z027QoqJ5PSLFCDJUp330h0Xjr3yd4+/tse+Ttv5Ol1Fi6LO&#10;npv5SubCKZ4OgPxv2/N3Xz1lzpK3v1WsrCpqZtJAEQjFPuWDGajRoKVcdbKqpYaQzYNz6Fdtr4CO&#10;irj88hfeWV7UCHHVJaRi6BCyNP0v+w+LXvyfzeKk1Dl3PpJhez22aJa/Ix8aGmpOnXufvQYP/7/9&#10;XMeen4bSfWZRWDUiDl54a+Z/D3+1ZX3mo0t/fYVrUIi6j5+e9/hbxbagUnrUqHdDu1B5we/TdsJV&#10;aHDwH8x2tquzZ/frDyV3rNU3sVQanHtxLHVzYT1cfPED310NoZT82qY8AYyRR2XCkR5YJc7I4uQr&#10;zJP8kEM+voS6c6sn8jJn2x+IEfNfOSRO3YiXU0m+nTOdYuu4hHdp86F1uNcmzcg6KB0SUd6DwiJZ&#10;OWGut9K1Wl2u7G2RPIH1qNp6Tqgg979/WzRNCpoxYuHb33sxXkON8iyy4yW2CloaKn+0H5Iqq7V5&#10;z/rOIg+pY/fs9dVHHkPwqK+iPc6oHu+A8+wJrIGwW1+p61NtY8/xJKkf/+ofTBf4M7LynR4zeRdP&#10;Wv5xucpHr6sn78jZakVjCy59W/hp5ZmbrausuKlGrLL+PLcW7+B9RPHNPX4qmGutMAmruzBG3HKD&#10;F+4535p2GnyP4SGFf8INCs5Q8ENeOcDqYIxp68p9tZ39q5fUvqqjufn2f0yaedFg9bF5laCK7DNw&#10;iP3UasnBb4873wtoaSw5tMf2+vLrknrvJYb3iDNJE+j649VOSeuP5e381i2v2qrhHPKDzaHqhyqb&#10;G3B4dK+kwWNm/GrVwwvsuvrdF0ePe3GtUlsjTO4W1yvRfli2srC4stGpGVW7n7rSvhn9h822ap2y&#10;FHxTKryMbC/LD19/YosKjZjM3TVelRiEKpQMHvc0agm3v09hg4axJ1mu1mBk1PRgRnaPkbYuDhb9&#10;aIvc3WaGpexIjvR09OgZqz0Su7Y+C/VcHSOr8Pq554uqIVsrIKVvVHveeML7CLI/fXd1cCQW4o1t&#10;VJiE1V3RqTi6gyM6EFSPd7L+dlQ8EiAZ7MRycaiPA2X2R0RFS+601ZW14mSFeJ04vHuX9NmsrDSv&#10;qSLPOvfndj089tyr79h7pO2Br8z9x6LxtteCv/n6ThORkDzEftYkrOTF1993lNNY9M6rzx3zYIDK&#10;qss/fWSmTcPOue+9Em8rvfF9TF69hFTWCJu7mfoPOdduuzMfS3Pxzo1v7Lf9MSnR7s/klMUZRUvd&#10;vs0btthZmEcOT9Z2IC0IVWgcVioJ69CnYWFaxp7UPJUGI5+mBzNx0Nix0mP2wbufH7fvdVmaj32x&#10;abNdVk0jBvOMosqhF2xZxXQQgiqfDk6LjcDMD8dMcasMnKG+n9F764QEHDzFCVSpLS4SK9xxVbbU&#10;V3LoIjZKMVEWiXDyFcbg6I7vIzqLz7UdM/joR7nA6GiX0YpKOGv0MLtNm5967KUtXxdZ52rHDu1a&#10;v+r2JRt1M9c87opbJttKq3zhmktvXrXuvR05e3J2vLfu0Tvm/mGz7U+m1Eln+9rPjRg0ZuYo+xfy&#10;yhd+9cvfZqzdsHHj+qwV8y+95gX7GRVnq9VVLQNSue6eO1e/89XRtslr0eFd/1r5wEt2sRp+0Tln&#10;eH3S1NVotbbbkKk3XDlIxmf+iqz1GzduzF772K+vvOXpQzZfMvPsyaPibdV6yZL92vP3XXP1srfs&#10;3mfm9GnjzE6HaZT3aRCqUG6MU0p1hPXoUwidhrEnGa3OYGTT9GBGJE+YfYG9zp2P3XLLPc//yzqK&#10;1j11x7y7X7Y/HqbLp40/g9fXqBx6flfBNe+tipiCLj8uQQcRudeHAWIjE6F9vcVUQuHY9cRWqN9W&#10;eEvgHmpYVVQmhEsULdJsQAdnVLe32noqP2u2kovj2rW3CiStpwrW3+Q9fn3bGDdPWLHdERreM0cl&#10;UWpRlDwmsLqqW398//eOkEMenz3T0JvWF5zyEWRRXY1tDVUQM9Z05ercahkVJVnSMw/YL9xVvbeq&#10;0CpZFUHaW1U9nPToU1SqYexJ3aV2SKh/MK1VOUe/8iwcsjDRHfxRFUrVB3C2iu1J9x9pOogYSYjb&#10;4Pv+VLGRieVW7GViPRYzWsxrMbuVBgDKFydeEH0Ck2Ds1Cp3zZXmzdvrrdteiNOEbdRXp6iLyjRC&#10;dh2kyu8zoZg8PGro1atWe7xYJjlt7rUX6dam8KjBVz/+z4y5XpU1acKtz/5jyRSznwOYsSnXrliz&#10;+CL3bwKmSVdePcURL1hmuLqqw0+/7OENz3m/wQYBe1f+fdWVg6N8GKquxjZTI8xT7vjH2jvc7uaz&#10;t8P00xX/fvY3Y3rK2qUkyxO/GqnkS5O3bg5CFdpGmDrCevQp7NQw9qTWqTMYW7maHszwyAGzH31j&#10;pZfbgWDMuPlZmfennR7gU87a+tTYufx+B9B3torpne8Zql97kACzWLgNoyj3sPuwFm/iT0jg434b&#10;l8tt8E9tvsfSrXNKzDZiGnWz1bYWtNYV7XhZfg2qKfXa5a/sLi3cMFca6u2drQpUrU2le998Zumc&#10;VLn+DU1buGrNlvxKR4RYf1ybfsh5ZYWjENOEOfev2VV8ONvXfauqqkbi3Heev8/NzkeyNuVVKLVT&#10;VY2iyacq87dkLZ/vdH1QyoyFjwBPuZfrD71m2XrU+fJULbNVP1a5VhG82aqG4aRLn8IbXcPYc8xZ&#10;1Y1/VQ+m46Fprj26bc0jC9Pkl1CZUq9Y9FR2zndyV39/jxn/7iAQjl996748DCH2PnVMrMv3DUxP&#10;D1Y25ZQ3vVV2yv2AKaa2dw+LlYcFxr7s40frpZTYRr39bJPw8tXw+uPemoySk8jol4yGwo2dpbWx&#10;qqyyARP97vF9Ek0a3UcVNhHOmTgrgoEaEWPu3Sta0xKLpbHqx8oGS3hUfO/eJuXdrapqVYm9tV19&#10;IchxvNbqaxAeY+7bS5F7toYsCvtKShaEKtSaZEuvirCqxF4M0jj25CiVj3+tD6bNSFQahCdaY8+F&#10;SraQl1U5aElihdRJL2jnA+clYJb8xOF6seSLFxT3T2Pih5mjNHcVnIfh6ASFRvlY0NZcDjOSAAmQ&#10;AAl0GgKdSlblvQJX4c9LT/61qFFMTM+KDP/GHsgX26gPD49DmP529iJOuIrTONj05T057YTJ7CRA&#10;AiTQOQhoWk8LhaZjGop7bN6dahYHdSRNFeEddNRUzHqpqaEwImgjCZAACQSDQKeVVQEPvsRPX9BL&#10;ch7efWEvb+EdlMMWsSzEPBUT32dS5f6WyothShIgARIggU5IoJPLKnoMMZKwhyq6bucPTnuuavvT&#10;JbQhNPWNib00uzuprZ3pSYAESIAEjE+g88sq+gALwmLCmuclUKLffhKhDWftqJRCG+IELVaYqal+&#10;0TEBCZAACXQpAl1CVq3KGqu9pVJoQ+H9JEIbIkiF79CGXWoYsbEkQAIkQAKCgHaxCRpBHJsJ5iU2&#10;8nZhGxUX6eBGHSGomPLC6RdnadpzLCdo3FgRCZAACZBA8AkYXVbhHDR6h/XmuPbcEwdVFhe9JUQp&#10;bS+2URHqAWERxQU72kIbBr87WSMJkAAJkEDHElAqMx1l5Uj7PTbyS2ygtaousdlQYLua5uK+/i8O&#10;lG6Ik2JKiG3U9rsQdxRD1ksCJEACJBA0AkYPBwGRQ3SkvRVNW8qapABJcjrY6bzgtO4jE6O8LcxC&#10;gMWNb1jCRch+32SxjXpXXp08tOGCoXFc8g3acGRFJEACJBDqBIwuq3K+WJg9VNHkQ2Jxr/j406IG&#10;xkf2julW32Qpqm2WRyvEnTk+HHexjfrk14471d2DCYd6T9N+EiABEiCBIBAIJVl1kdg9pae8Rdh3&#10;AYed0TXjE7xNOqHWLxw8IS35IvHSwbEzB8bgwGsQOoBVkAAJkAAJdCYCoSqr8j7wfYkNdkavHRLr&#10;8TAMVpg3FTaIJWLx8pG4M/U620ICJEACJBAgAp1BVl0ktr7Zglsu8SY2XJPjI71NOrmNGqAhxWJJ&#10;gARIoCsT6GyyqqQvuY2qhBLTkAAJkAAJaCBg9AM2GprkIwtPo+rLk6WRAAmQAAm4EOgqssrTqBz6&#10;JEACJEACQSDQJWRVCuorgOKoKw7bMKhvEIYXqyABEiCBrkagk8sqtlGv2l4hD+q7dUICgvry5pmu&#10;NtDZXhIgARIIDoFOK6vYRkWMQwT1FbGZRFBfRFka28d//MLgoGctJEACJEACnY9AJ5RVbKOuy68b&#10;srVChNfHC6dRt6adhqC+na//2CISIAESIAFDEQjgARvMDuVNPatnZBBmih8UNazIPyEP6nv72SYu&#10;+RpqzNEYEiABEujEBAIoq+7UsBL7mwHRaf2iA6Fz7qdRV4w0BUHIO/HgYNNIgARIgATUEgiqrErG&#10;zUmInHlGjwmnd2+/voorbtZ80yAuRsVLBPXlkq/aocD0JEACJEAC7ScQQFmt+FkfyT6I3yfFjZlH&#10;G1wud8NFMZf0jhqXGDUgPlKVxEpxgKUQ+aIuBvVt/5hgCSRAAiRAApoJBElWJfsgh9uKG98sOeXx&#10;8lTMYgfFRozoGYn0fWO69Y6JkDIW1jbXNVmKG1qO1bd8VN0s7Z5KM9Qbknp4C6mvmQ4zkgAJkAAJ&#10;kIAqAsGWVbm+7i499Xn5KclfV5XdUmLcsXpx3+7jTu/Be9y0AWQuEiABEiABHQmok1VVFcsXgX1n&#10;hLcRJqOHa5o9zkRd8kozWlxQ4+0KVVV2MjEJkAAJkAAJ6EXAELLq3hgEcyhraHV5nyKqV6+zHBIg&#10;ARIggQAR8C+rqDjxveNqq1c+VVVbMtOTAAmQAAmQgGEJKIqypFYj1aY3LB0aRgIkQAIkQAKqCCia&#10;raoqkYlJgARIgARIoMsSUDRb7bJ02HASIAESIAESUEWAsqoKFxOTAAmQAAmQgC8ClFWODxIgARIg&#10;ARLQjQBlVTeULIgESIAESIAEKKscAyRAAiRAAiSgGwHKqm4oWRAJkAAJkAAJUFY5BkiABEiABEhA&#10;NwKUVd1QsiASIAESIAESoKxyDJAACZAACZCAbgQoq7qhZEEkQAIkQAIkQFnlGCABEiABEiAB3QhQ&#10;VnVDyYJIgARIgARIgLLKMUACJEACJEACuhGgrOqGkgWRAAmQAAmQAGWVY4AESIAESIAEdCNAWdUN&#10;JQsiARIgARIgAcoqxwAJkAAJkAAJ6EaAsqobShZEAiRAAiRAApRVjgESIAESIAES0I0AZVU3lCyI&#10;BEiABEiABCirHAMkQAIkQAIkoBsByqpuKFkQCZAACZAACVBWOQZIgARIgARIQDcClFXdULIgEiAB&#10;EiABEqCscgyQAAmQAAmQgG4EKKu6oWRBJEACJEACJEBZ5RggARIgARIgAd0IUFZ1Q8mCSIAESIAE&#10;SICyyjFAAiRAAiRAAroRoKzaUB6ubGpotujGlQWRAAmQAAl0SQKUVWu3/+VA7cRdVdO3leceP9Ul&#10;hwEbTQIkQAIkoA+BcIulq0/RIKXTd1cPjwrPb7KiWJ0S88uUuJjIcH0AsxQSIAESIIGuRKCryyoW&#10;fjFJhaB+NqkX+v2er2q317dMi414JrVn//jIrjQS2FYSIAESIAEdCAR1ERgahi1MHazWr4iHvqyG&#10;pmYNjxtmjsLPq1PMS5J6QFlH76h8s6Bev3pYEgmQAAmQQJcgEDxZ/a62efHnVdjCXJdfZxC0HxQ1&#10;/K2saU5C5C9SYoVJWPu9d1zPrRMSsCZ8c/6JhZ9WVjS2GMRamkECJEACJGB8AkGSVcz8MP97o7oZ&#10;RBYVNBhkzpp5tAH2jE5wXewd26f7u1PNt/SOgsGzdlRCfY3fkbSQBEiABEjACAQCvreK2d7j+2ox&#10;KcT878mRptiobsI/aGvaaR3uFrSzuPGuvDosAkNBl46OT4yOcOkSCGr6AevcGivDi8+N73CDjTBi&#10;aAMJkAAJkIAPAhEPPvhg4ABBt+bl1Gyua4Fu/fX8hGHm7mfERfRrtbxS1hRR3zI1qUfgqlZScnJ8&#10;5FVn9iipaFpX2fzf7xrPiemGd+QZUxKirj+jR1l184tlTe8WNYzvGQn7lZTMNCRAAiRAAl2TQKBm&#10;q/BOenp/bUbJSWCFQ5C0eYl/4k/Xf1IJt6B3xsZP7hdtBO5Yo8ZOqo9ZKfaDsXaNBDx+Y4T+og0k&#10;QAIkYFgCAdlbxdYpTq1AU+ENtG+qWa6pAIGl1BuTrWr61neNBuECC6H9MAY2w3L3rd8bh5twAgcH&#10;byCu+E4A9yuDWE4zSIAESIAEDEVAZ1nFTBQTO7j7YsMSE7unL+jlcvoTCf64t0ZMDS85o4MXgaWe&#10;sG4AH7Uep1k5IBqWC3dll1iG8uM3zx00ijOzoQYTjSEBEiABEtBTVsURGszn4JGEuR1meC4+PpgF&#10;YqqHGSGmfUhw2YAYg3TAvXtqxOnV346KF6dr0Aq0xWVWiub0j7USS47lDqtBuo5mkAAJkICxCOi2&#10;t+p3e1JKgBnhghGuituBVIRhcKr60/m9hBmYp565uUz8Lt8YFmEO8Z0AUSPoFdyBXcaqSYAESMCw&#10;BHSQVZcjNO5eSJjzrdxXKw6tYmUYs1jj4IBtOFCL6SkOqkoHbITQQj5Lmlql4zcxkd2kMIdYEDZO&#10;E2gJCZAACZCAcQjoIKv3fFGFY6k+jn6uyD8hotjjZZATq9KsVPgkY+EXISDEm1ipxt6qsLOhuRXr&#10;w/hCgH+Ojo3AL0b7WmCckURLSIAESIAEQECHvdWEKGshIxMiXcIpYCkViotwCtBU4RKMBVX8jjC8&#10;BkG/oeAENBWhHiRNtdr8VS3MyxzbE8u8aNELF9rMhqaiFYaaahsEI80gARIgARKQCOgwW5VfAiOt&#10;jmIb8rZcqx8QapKf9USUXejTa6NMHe6v5HGjFBevLi9qxO4vfJfkowRrxduKG9P6RfNaGz48JEAC&#10;JEACPgjoMFvFrA5zO9SBeR4kFj8QJ7j2QFOxPYn3TZHdJAef5aPjsaCKZeGOPfoJI6H6sO1PYxwh&#10;CSG00FTYDI8qF2RQU8xTqal8lkiABEiABHwT0EFWUQEWUTHDw4IqIitht1KIE47Q/H2i7SoYSUSh&#10;TA+3LQXDiakD+wZ2ipO10vTao9B2oIWsmgRIgARIIBQJ6COraDlmeJBSnEmFuEJicQQFioW9SYTX&#10;x18holJ0BSz/isthOupCUwTQFxGg5Bul8otXQ7EjaTMJkAAJkIARCOiwtyo1A1NShB+65qxYyQNI&#10;/AlhlSBjch9aj9uxwcGB40C46w1TVbhQSYu64qYaCC0clIJjBmshARIgARLolAT0lFVvgLz5NHVI&#10;aAV3nyl8G5jzWRWMf2Oia6jFTtnlbBQJkAAJkEDgCOi2COzDRPgrrRmfgATzcqqlpWBpO/alQ8GL&#10;r4tlZyw+Ywla7oeMBWpMXrHjS4+kwI0zlkwCJEACXYRAMGQVKLHPikVgqBd8hSSyYjsW/k1wwQ0C&#10;bsxKETsJfsi4sVyqzqPQBsEYVkECJEACJNApCQRJVsHulylx2LzEJivuNhcoMYvF+Rb8grMuLtfF&#10;6M4a5f9uj/VEDc4CSWErEFBJCO0D51kn03yRAAmQAAmQQDsJBE9WIaI4tApz78qrg9+QsBuz2OCE&#10;XvIbUKmdHJmdBEiABEiABEAgeLKKyrB5KUT0cdmhVVwhjlksogrDHTdAXYJFZlz0hgXnxec6ln+x&#10;pyvOArn4LQfIBhZLAiRAAiTQFQgEVVYBFCIKjyGIqPzQakBDL6kNqNQVep1tJAESIAESCBCBYMsq&#10;mgGPIWxnYlMzOKGXGFApQEOHxZIACZAACbgT6ABZ9R16aV2+nudtGFCJg54ESIAESCCYBDpAVtE8&#10;XHWO69hwhBSeRFJr4Y6LWSw2QeGgqwsCOEYhpj+KEq5S4gWhxRI0dnOxHK1LLSyEBEiABEiABCQC&#10;HSOrqB7eQy4i6nITTvs7CTeQwz0Kl9BJcR6w7AyhRb1yoW1/RSyBBEiABEiABASBDpNV36GX5FEj&#10;tHUVAypp48ZcJEACJEAC7SHQYbIKo32EXkLUiPaEXmJApfaMCeYlARIgARLQTKAjZRVG+w69JEWN&#10;UNU8BlRShYuJSYAESIAEdCTQwbLqO/SSPGqE8jYzoJJyVkxJAiRAAiSgL4EOllU0Rt/QSwyopO/4&#10;YGkkQAIkQAKqCHS8rMJcH6GXcLu4FDXCb8MYUMkvIiYgARIgARIIKAFDyCpa6C30Ev6E+1AVImBA&#10;JYWgmIwESIAESCBABIwiq+0PvcSASgEaIiyWBEiABEhAOQGjyCosbk/oJQZUUt7lTEkCJEACJBA4&#10;AuEWiyVwpastGZuj07eVIzTSZ5N64VSryA4vpOm7q3Gt26tTzPAc9ljmwk8rEQoRAZUuGxAjEmBH&#10;ds5nVfjljYm9pChLau1hehIgAV0JtNTlvf7IE5tKWttKjT1v3opbpyf10LUKFkYCHUzAWLIKGAgI&#10;PHFXFeILbk07TRLRvxyoXV7UiDDC947r6Q4MAZVwHw7um/vT+b2kv7oLbQeTNmb1LV+vu+2xD08K&#10;43pfumzljecwVLIxu6ozWGU5vv2h9LkPbTuGxpjSHt7w8p0zBsR5/qbsrbllW1fdteaw+GuPS5dl&#10;3nhOhCYy8nKGzXvyD9N7ayqmLdMPW1etWHNYPEWj5j155/Te2mzyYoFeTdbeQO9tNIRt7WpYQDJj&#10;tmq019pDteZ3Sx/9sloyrL6p9RfbyvHm3tKTLtYeq2nC+xM3Hy/HVNf+2njkBN5c9nml0ZpmOHua&#10;cjJSpHE1LSOn1nAW0iDDE2ht+DHvo9dWL12c6Xv8NOStnT9OjDZT2soPixu1tKw4e640YFMycpq0&#10;lGHNIy9nbnax1mLa8hVlz5WeooXZxZpt8mKEXk0ORBsNYVu7GhaIzAbaW5UeFuWhlxhQKSBftVgo&#10;CSglUJ7z/O2XjEoZeXH6osdzfd3paCnb9dTS37y8V2jqv19dcgnXfpVCZroQI2BEWVUeeokBlUJs&#10;uNHczkagvmjXpm0Ffu9ItjT/UFgxYsGabLze394eTY0fNc9aSNvrybR+RvwA07uPjdxkI9umdz+o&#10;KC8QU2BdyvS4kHvLJxVY3d1cWI8qsCCM37E4jCViqcbn9tfgTfxXFxs6fyFcBO78fRzQFsrXP0Nq&#10;EyGEFoED2oFKCw/wQrdSM0IjneFcluTfCO75ogpXjmcNj5OuHBf+vcJVeF5OtQafYRXfOLpC0uY9&#10;T4wYv6RANBUfi2/fnWpS1m5Lc93xY0XfVzS0+XRGxvcdOODMXtEy95PWxqqyyoYWUVp4jLmv01/x&#10;XnNdWVltk80R3S1Bc13JNwXFNc3W3N1iThs4eGCivHSbkSjjeK3t1vuo+D6948Lqvsvbva+gEv4j&#10;0QMnXZqa1N1Dc1xzmSItjWVHDhfWoKRuMaenDEvuGSllszRWFh49Wt5gfSOm9+DByeZo71MkeeKw&#10;qPi+yQPONCsw29kAb411aUngWhHmt3Pbes9Kvvj9Rb+8+Y1v20ybvHzT2ttGW13ePHe3Lh16RmvV&#10;j5UNYtR4qqbtDwoGT8nGef2uXiuQYm91zVVJysa9vPDIngOGD+kTHX5s47y0q9eKpwh7q89dleQY&#10;PvZSFZjkzQBLo78mK+gv8cApfVgc1vppo0fbfI9MP8NbWVscrNxNlX+wdI/vk2jycH6kHd2hZJwY&#10;Wf3hhQRfJMw+4Zck2YmpKt4RP3Bukt7HnFUkzq84ZeRGGcs2LbPV1qaK/W9lLJjgqr8jZi1+5p38&#10;KvvSQdOPby8y24eg6dr1hY41hTYGLQezZkgfZdMe2VVpJ9NYvGvN/XNcijelzFqWtfVIrUshTnOO&#10;f+XufnHhBEeZXj2wnHK9np//9qr0MbKHJWnCwhd2Wh1qGktzXl3ubIkp9fpH3jzoagZMbyo78NZT&#10;t6YNdX7olJj9zwO565fNGuFkwPynNxVUu7TVdeQEohUWhZ3r7PLj9kHj7Euka4fKR6wHlyXFdWmZ&#10;rbY2Fe/MWjrb4eQXZhqanrGpYP8GXy5Lik3y9tHgq8mK+wuFK3pYVLbRo21OFSkf3mraYmWl0lQb&#10;3nZ3h4JP8DAFaToyyaffN0ApsfYrX+mFi69Y/pVbJt7E0nFHmhtydauWVQzlzSvSkr1+YzP99IGP&#10;SoQetJZvWixpnHnR2z86eUi25GfNkEoZ9eiuE22ZWqsOZP3aRZpkdY2b+3xOpVxt5A/wuIumDZVL&#10;vfc1SSf3xXGpKR4m6Ka05f/85/I0z1P3UelZ+xvkfd107MMVP/U+zR9xRcbOCm9mD0rxVH9Y2NBF&#10;2YVOlfiS1RQ9WmH9nFLauU6f0T5kVfcO9aExqupSL6utpdse8DjyJ1w55yJpoDt7AqsySbWsqukv&#10;F1n18rCobqNfWVU6vFW2BR8VHdUdCj7kjS6raAJO2vidmIopLNRXQZOZREZAray2FmbfJJtXpUxL&#10;X7RkycI50+TKMOL+LeXisNPxLUtT7R+5o259+zuZspwsXL/ArkOmUY/sbPs21Fzx8coJftZYJv1+&#10;0/eOcuQfjq4ZlcmqkiUd9zSm67LypS9wJ46svUmal3spb/KyLT8qM1sqwDRi2YflPmasvtqurFVO&#10;rcAHlZrOrcxZm4HXfXNTpaanzFr0iPW9jIw/bzraNgIC0KFeZVVlXapltSonY6YCrHJZVWmSWllV&#10;1V8usur5YVHfRr+y6v0LuNPwVtsWi3pTNYxGrVoRArLqcXVX7q+EJWIs/+JHvlasFUgXy6dSVluL&#10;s+dLYnjFM7tt6+1YvcnJTJcmmUPnZ4sV35bqLfdKX+OTlm5xnETGUzRfSj8zI6eqbap6dP210gJb&#10;ctqyV3fmFxbjVfB59qrrHFPYyc/knrSrjYu0DL0+4+0932C/t6Gy+Gj+N5VeThC65rpp9fuf5eUf&#10;zP3odefVYHwkJE9b9LdNn32Vd+CzTX///TTHhNQ8JXO/7aD0iS8yJjlWu4emP7rho735+fs/+/Dl&#10;pbLJjenKtQUt9tHlasB1qzZsz8074GqA+a5Nti8onoalvq0AfnWdK0zy6bIUiA71Jqtq61Irq9Vb&#10;ljp2X7H2i17+Mi/vy482PJrutEYik1W1JqmUVdX95fdh0dBGJbI61P/wVt0WDabq1R0KJCIEZBWt&#10;wHapiPng7vSLuazcPVhBk5lE+2xV9hANSl//jWwq5aSggx7ZZTvqLx/9SfduqbYJS+uPb98qKZFd&#10;JlsL118r6dakJ3LEsrB4NR1ZP1+aJc/OzLPPFJ0+KZwnsj762SnXjFW7HHPC1vIPl42Qief81wod&#10;fuYn8rOuc/zNHkOgOS9zivSV3DFTt35NaCp8bb5DcO94u9QesUSpAT59a5UWEmZW0AorY0doEGWd&#10;609WA9KhXmRVdV0qZbU5d7UtkgX62qmXXaakDllVbZJKWVXdX/4eFg1tlA+aMGmrW+nIdAxvtW3R&#10;YKpu3aFAQELj2BfiA69OiYHfL65+kz7BFowwIVBwRslJRANG5EIpGrCChRom0UggMvXuI7ZR9c36&#10;9EEyv99usQmJUtjDbw8XV4gaeo75+a/solOyfftXVW3vtlTu3f5apUhhnpw+9ezuKMlyqrhgl/0A&#10;ZMpV08bEyoqP7H/+dGk9+cCuQ+UeGpA84xdTktRFwkMp42bNmpAo5QpPHDPjiuH2wgfNmHl+ssON&#10;MHZo2sxLpIr3f1dqdXNuqT52JE/KcMOsCxOlwHXhkckTL59tn2bX7T9U1OZO7PLyZcDJmvpTirqq&#10;va2wVqK6c/1YFswObXddftrSXFrwtTWSRdsrec6MCxy9HGE+f+b/jXHfWA+0Se3rLw8Pi4Y2Khib&#10;yoa3yrGnwdSAd4ecRWjIKiyeNdAaQx8iChdN0QBEjfjTmHjx++1nKzwWomAcMIlCAvBjL3G8fiir&#10;sR2mccqemPqzn42yvbP/zY/z662/V+Zu3W5T1bDJ6RcPaTsE01JRXPStLWXS4O6NpbLCS0qO1zRJ&#10;2ldxtLTaQ13npfSXK7HCVpzb/3SnAK7RCX1sgyosLKJHVIRcp8Oj4xKkYmtONVuPeVhOnqiztyV5&#10;zIDeTgd6whMHjjzTjyG+DCgtPH5CUTva2wq3ShR1rm/Tgtmh7a5LEWVbou49Y50uB+jRd/CYvm4F&#10;BNUk6+EZ/w+jzEZ/D4uyNiqgpmF4q2yLMlOD2h0hI6vvFtq+6d+VV4dr4ER/YhaLU6345bmDfuO8&#10;KBgBTKKIwMnjX/3n2WXXjDfH9+nneCXPXGkXRXkp4bGjp10zSnzpqTvwxqcHT1rCThzc/q89tkSX&#10;XX7pOdYedH6VfLBoypmywvv1Sx578yv2NJUldSjF7ZUQ5+GEqKIW6ZWoe0JcD9XTZb0q16ccVZ2r&#10;vMpgdqimupQ3RUvKwJmktb86/mFx56i1Lap7JHDdYTMlNGQVd8MtKmjAkq9YCn58n2MpGJEi5iRE&#10;ImoErjFXjZcZ1BKwVOe9dMeFY6/83eOv7VH4TSb27EuuGW+r56vtnx6qrd//yZvWK0zwSppxzcUj&#10;okJcidQyNGx6DZ1r2LZ0BcM6U391prYgpozxhx/i6d+WWwM7seR743ATtlEhorgMTrJ8+eh4XCSX&#10;fqAOMZiM35xQttDS9L/sPyx68X+2NiSlzrnTdqIiI+OxRbO8HDJJGH3JDPs68Jfv7jmU/8WnB2wl&#10;TEmfMsjTEDSnzr1PHNXw+Lr9XMduaCjzNJTt2jpXYROC2aHBrKsDmx/Q/lLYLr2S6dqWlurSozbX&#10;Di/2BX6EKHBr6uAkLudWfYRe4rlV1V2l7oDNibzM2faROmL+K4ca5L668ivmXG7aOrl39WS75l50&#10;1ZwJtt+dzpxYmoqzF9oLT5qRdVA6jeKrUSr9OW1F+cpVm5MxzW5GytzsIqfaPVyDJTdbdurGlk1e&#10;msytV7MBcms0F+L5Mi9tnevjgE1gOtSzJ7D6utSNHHn5Do9XW2+0Wt337GNG8gRWb5I6T2D1/eWn&#10;yRra6OQ+7tkT2PXSPY/Pl9q2tDbuWiURD7vs+bxT0idR66n8rNkOT5sAdIeCD1mjz1axtAs3JSzz&#10;Yp4qBm5idMToWKuTycp9tZjIijfhBoxLzuESvC5f4dKkXt+zulQ5VUdz8+0NnjTzosFK9zK7D7k4&#10;fbIt48cb39gtXHxSLr9mylmOARjZZ+AQ+6nVkoPfHnde07c0lhzaY3t9+XWJY62iozugW1yvRPuB&#10;xsqCb0qdXIwsP3z9iS3gMmIUd/cQm7SjzXfUr7VzvbYgmB0a6LrCe8SZpMWY+uPVTuOv/ljezm/d&#10;MATaJN37S0Mb9Rq9atsS3n3gCMch8g9eyHjp06I6LFU2VR1+e+WtD/7HgwgEujucUBhaVuGatCLf&#10;+jGFZV7Jaggt5BP/xH9xMZz0/uJzrUvB2II9XGkLva5Xn7McO4GIqGjJBbK6slZ+9uPE4d27JAFx&#10;IxZ39sU/seuq/Y+mi2dPOlO+rRp51rk/t390HXvu1XeKbC7f1gyWytx/LBpvey34m2xzvaN7p5up&#10;/5Bz7UaUvPj6+w6zW+r2bd6wxbaNHGYeOTw5uqOt9VG/ts6N6XVGL3uhrseBgtmh7apr2z7EPPXZ&#10;NREJyUNGeu7lxqJ3Xn3O3snyQtplkv+Boq2/fA0ADW30b6aiFKrbEn7GBVffYN9ZCtv78q1TB8ZH&#10;hYd3Nw+fvXKbp87A+bEgfrwYWlbv3VMDB6XXRpn6x9tuhMDuKfZQIZ+4wcZFRHHeJnNsT3TiPV85&#10;ZrGK+pSJbATy1z+wcJ7X113rvo46a/QwO63NTz320pavi6xe/ccO7Vq/6vYlG72DDO9+9tR0aR24&#10;LZ3p8hmTkp2vlzGPu+IWu/hWvnDNpTevWvfejpw9OTveW/foHXP/sNlWvil10tn+YgUGsU+7DZl6&#10;w5WDbBVazZ6/Imv9xo3Zrz1/3zVXL3vL/sXZnD5tnNnpKE8QbVRSVYKmzjX1Hz7YXvquP69Ymfla&#10;9saN7+0pafvKFcwOVVtX4oBzpcOmx15acfdT62D41sPeFrsiBo2ZaXNoxwGxF371y99mrN2wceP6&#10;rBXzL73mBfsJK2fOak1S0kuONNr6y1cdWtqozmZvqdW3JbzfT5bcf5NTfCt/pgS2O5xrV7BQ3DFJ&#10;/N636jH0Eu60QTwmbMd2jNEhV6vT3qrvcWndGnTet/Ce3nVDBVzq8jKvkmUYcZMtwKEcWeupgvX+&#10;HhXzhBXbHWHr1e2Q2evSeVdSQehXU3rmAcdtS853iWQXOw0bn5u7AdxbddmUUti5HnNJu8gB6FCv&#10;MYHV1lWbu3qWayM9jFuJuJLIzyhPHhNYrUlePj48N1l9f/l/WNS30W/wQkV7q+rbYkXVXHvglVsd&#10;N1aJb+tTbl375t9vkGKgBqA7FHzIG3S2ilnpzfknMB9dKlv+xb6pPKCSx9BLv0yJE6GXcCbH37cX&#10;/l01gaihV69a7fGGmeS0udde5Ku8uBHTZzmurDH/5Kop/dwO1oRHDb768X9mzPX6JTRpwq3P/mPJ&#10;FLOxjuREmKfc8Y+1d7jdlGfHYfrpin8/8auRBo9YEq6pc8Ojhv3f439d6OXSoWB2qNq6TKMXPJo1&#10;3xGR0N/DEJty7Yo1iy9y70XTpCuvnuLxtla1Jvkzwenv2vrLdxUa2qjKZm+JtbUlwjTy+r9+vDvn&#10;v69nrcaJgacyX3lv11dvPXtjqtmzrAW0O5yaZkRZhSPS7/ZYT9RgURcOSsJe7Jhi3xRC+8B5jkA3&#10;EFF4M7mEXnom1boUjDM5UtQIXXqehVgJhCeMvOnPW3a8LL8P1ZR67fJXNr628upBPhl1GzI53X7B&#10;qjn90vP7uF/1jPyRvccvzPp0x5vPLJ2TKv+oGpq2cNWaLds3P3vdSJPxllKB5cYnN+/ZkrV8vtNl&#10;PikzFj6yZuu+9Q9e0t9ja401qDR2rmnYjas/zf33M8vmOrXd1rZgdqi6usJNo2/KfDvnTRieJrtC&#10;1XufRA66POP17a+scIxM04Q596/5IPvx6wZLgTtdsqszSd140NhfPivR0kZ1VntOrbUt4dFnps6Y&#10;s+B3d9999+9vvf6nEwebfT5ogewOWcPCMaPVg4qeZWBWCgWFZ++946wCiReE9vpPKrfXt2ydkDC2&#10;j9OGHOa1o3dUQm7fnWqWNBinWjHZxQnXP53fS0/LWJaDQGtjVVllA8JddY/vk2gKiI8rgpiV1TZh&#10;fEbEmHv3ijbiV0APIwJWH6+1es2Fx5j79lLqLG2soRWgzg1mhwayLktj1Y+VDZbwqPjevU3Kvy9p&#10;NMlSsnHBsKtfFru+CGd/6O5U1zoD0F8a29j+cayoLZaqrz/Yekgg6dZn3MypZzm8Aet3rbpgxv0H&#10;2v6Y/MDHBx+YGudxdUtjdyhqoYKFYhVJsN+Jc6UqMrglld/4Jv1RHF19bn+Nx5L97sK2xx7mJQES&#10;IIEOINBQnJeTs/vj/2QuukxaeTbNzy72cQVvB1jZQVWWb1okuS2ar39m53e2M/RNZXszb7D/xTRi&#10;+Ucd4mWj22wVE8THj9bDcRdijoXZXyZHT+kXDe9cRdpuTwRFnr6tHIXA0Rdbp+Jt7JJO312NHdNX&#10;p5i9FXjPF1UIvYT4wIhlKHJhBXjWjkoUtW+qWXIkVmUME5MACZBAhxEo2Tiv39VrnaqHo99/s64a&#10;oO5TtcMaENCKy3esuPKilZ/Y6zClTPvJhQN6lOdte3dPie1N03VZe15cMMzb+nwAzdNHVsWyLcyE&#10;+E1o2+wUv2ObU6GkQVAhmX/cW4O8CPwrBX+Q1FEutO48PIooTrjiNA40flBsxIiekTMHxqiV+QCC&#10;Z9EkQAIk4IOAq6yahs5//p3M64aF5r6C7l1tOb79ofS5D3k5pRpm9RP82/IO8mnQQVbhTDRxVxV2&#10;N58caZrcz7rEDY3ExahCXOUzSG9kXWa6L1zoOJXoPg31VggujPt5bi1E9OkLegn5lHZkRRaP811s&#10;zW4rbsyrbr6if7Qwni8SIAES6HgCMlmFV+Di39yy4P+mnmVAf70OI2Vprsx7P+uvf35+3bYC+Xnj&#10;pAnz77xn8dwrxpyufN9b30a0V1Y9LtsKE6FzuMQNy7CQuj+mOnx6XRog3IugeSVNrS6JpemmXGh9&#10;tF8+2YXYIy4EvJxQMmL0f/B94/KiRhc3KARpEpNsSXf/PjFB8nvSFzRLIwESIAEVBDqD75uK5mpN&#10;ammuO36s6PuK+hPVtREJPePi+w0enKTCkUxrvb7ytVdWhZJBOD0qH9ZmcYkbdj0xl314eBwi97rY&#10;IvfjxZ/kic82RwkX3zcm9lK+kiy2ZlcOiIaIokD8smCECZNXF19i1IszPEJ0V4w0DTdHvXSoDlno&#10;PByIQcYySYAESKDrEGiXrIp1VwHLx5RUzEeRBpNFRO6VNjg9HpuREkNQReRCdzH20T3CvwkJkB3H&#10;XuWncSQJ/82AaDFJdbFn4aeVCDehtsauM1bYUhIgARIgAb8EtJ8FxEwUa7yo4J2x1hj3ECR43nq8&#10;SxzeuXDHFXEbMJuU4h9hDRbzRWibXPykxNBUFKtKU2HMNzXWKPyYdG5NO83lhCumvNjoRbEirASO&#10;wOJcrNyJCSvVvLfV74hhAhIgARIgAR8EIh588EFtgB76smZzXQuEyhQV/mzxSaym7jnZuqH0VGtd&#10;y/g+3aO6OTmB9+zR7dJ+0QPDLK+UNa0pPtmv1XLiVOvcg9Yt1YwJCR4Tm5ta36hsnhoXkWyPs6/E&#10;zqcP1n19svWtKYkenX7PTow6WnoKCR4fGpfW39VBKSay28CocDShrLr5crf1aiW1Mw0JkAAJkEAX&#10;J6BxtoqlWuyYYlJ48Zk9xJwVZ2k8TkklvtA5HJuRbp4Rq8dwJvKof3izZ5RVmE/Yb1RV2E8zz7De&#10;XAY/ZG/pxZQUi9JYE3ZPw3tbFXJmMhIgARIgAY8EtMiqPA4+nIywrIo5K5ZY8YMToqgG72CDE4dZ&#10;pWvGpboR5AHLs1j4Fe/kVXi+G1WKAIyYEqp6DodTXaIEu2SHoy+cp/AmbkH3WDLvbVUFnIlJgARI&#10;gATkBLTI6nMHrdNTnFL96PuTYs4qYhvBg0l4BUNl8U9sYSKQr/ukEDNRbGqKHVnMGuEo5BITH2KM&#10;szEoAT5HagM4IL248xxzaG+h9n1PSXlvK58QEiABEiABzQS0yKo4MNM7JkJ+d5vkwQRVO9TmN4R9&#10;U3gk4ZAMVozd7UPsBQTHhyS7+zphCRcZcTbGxedIYSMl1yTMpL1lEVPSv7YdwnF/oV5EeoINPhaT&#10;FRrDZCRAAiRAAl2KgBZZheBhmReRlcScVcRPkFaDi2qbxZwVIXzhbettSoosyIgbZoR3LqIM4ggs&#10;5qnwE0Z2SDLOm7azJyD/HhUdxWJKekNSD9TrcYcVCXhvazvhMzsJkAAJdE0CGs+tQq4+Lz+1YGic&#10;CIgvXcSGW8flAe6lGExI4y0iBP4EbcNOJ6atSIN/uoTaV9UxmDTfu6dGXpS3UPsijrGP2Ioer5xT&#10;ZQwTkwAJkAAJdDUCWmarYITNVEw0haZCyaTVYLkHE/6ERVQR8wg+SvIpqQtlLNsikC/WXZEGP1gZ&#10;VnWoRioNp2Yh6tBUlIAVZsyk8ScItrvnFN4RK8Bn9fQaNlLJYnJXGy5sLwmQAAmQgG8CGmVVXmhZ&#10;Qyv+eXFCpDcPpmuHxL5VdgpprKdUnSNCSOXIj99g8Xbx51Xelme9tecvB2qxkiwCM0HyscKM7VvI&#10;OVQWcSdccuEdpIQ9vrdv8e0Bq9mwRwphwfFEAiRAAiRAAj4IaA8HIRV6WkzE59+fzK5ufqvc6sr0&#10;1/MTEFcBU9h5OTXlrWHrz0946XD9W9XNmIw+Oj4BgSCkiBDDekW5BIJAUdcPjImob3mxrCmzqHFY&#10;t3AEcFDSf3BC/nV+PWrfdqF53Om20zvIiMAU7xY1oEYEqRhpjhSGIZDFqu9PIvE/zk9AnArf5Q+P&#10;j/z7d42nW8Km2g8FKbGHaUiABEiABLomAY17qy6woFX/OmJ198XEVHgwSRe69Y3pJr+vTdwiJ7L7&#10;uJBVuv0Gy7nYr/V7q4yI+I9DO+6Xu7nUCP9eVO37Uh2X1iW+d9zbXQJdc9Cw1SRAAiRAAt4I6LAI&#10;jKIhe78dFY8foX8QRZcYTDh1I66RmZdjjYMP/VN4/AblYLsUBfruwv6x1obERnloDjaA4bUkAlDg&#10;7jn8gtpx345fqZZqhKn72sSYLxIgARIgARLwTUAfWXWpY29b7KRLzujh0YMJq8E484pZI5ZhFR6/&#10;wXxXHL/x1pi0tmBMt+V6TgPnIwSgqPhZn12X9cYvaq8rh6nYOeZIIgESIAESIAG/BAIiq1gKRsVw&#10;IPIYg2nWwBgxZ10zPsFbRAjJbpfbb7Ci67FJEE7hSKx7AAfhrDSSsup3KDEBCZAACZBAWFhAZBXr&#10;qwipj+VWnAp94LwEcJbHYHrhoNULFyqI5VmkFIql8PgN9mU9hhpGCQjg4DsasLbufv876/rzuYnd&#10;tWVnLhIgARIggS5FQB+XJb/IhEsRVNajBxOWgnHGVNxp4379uFQ4pqqY5kKAIZ845+oeLlj3AA74&#10;NjBkawX2VjdOS/TbRiYgARIgARIggYDMVt2x4twq9HJkYpS4Rc7FgwmrwQVt17RBwPzefoM0Ho+i&#10;IrvuARyEe/Pdw6xr2nyRAAmQAAmQgF8CQZLVpYNjRRhh6RY5WCZiMGE1GL8jjiB0F2GEsXoM4fRx&#10;+40QOW9R8rEXizM5PqIB+yUiJYCH1Csl1uOt8oOwyrMzJQmQAAmQQBckECRZhdrhWAsED/91uUVO&#10;7sGEdV2ELezTFhnY2+038OMVk1pvvYVzrj4uKlfex5sKG1ALvhCovZxOeRVMSQIkQAIk0MkIBElW&#10;QQ1yiJiC0uEWaTVY7sGEZAgriDVeuDshkjD+6fFCVhw/hbJ66wm4QfmIBqy8/9YdszorXXymI2aT&#10;8rxMSQIkQAIk0DUJBE9W5XzhWyRC6h+sbBK3yMGPFwnglCRWgxeeHbev2rrbij+5XMiKePrI+4sk&#10;X665PqIBK+xmnKsRd74qjxqhsGQmIwESIAES6MQEOkZW4VskdkBxthVw3T2Y3i1sEHNWhENC6Hzp&#10;+A30eEW+NW4+lo5994q4qBwi7e2oq+/smYettVx2pnXGzBcJkAAJkAAJKCQQpAM27tbAIQjrvd/V&#10;t944JBYqiwTiEA48mC44vQecmyCKW9NOw76mODYjL8HHJanyZCIasFSOQiJIhstwlhc1QtQRkkl5&#10;LqYkARIgARIggY6ZrYK7uAkOuiU0FRIoVoNdPJigvrgwFQkwZ8Vf8QumucLpye8L4SZE6CVcM+cj&#10;8KGLEi/8tBKairow3/VbBROQAAmQAAmQgJxAh81WXbrhzYJ6eCdBBTF/FXNWiC7SIKYSFnIxccSk&#10;FnNWTD0R71DVfqe4SwcZfzMgGvNgeb15bbGLxetQTfO39S1YeRbKjeBQdADmo0ICJEACJKCWgFFk&#10;FbPJ6dvKxbEZKYiStIoLKb13Tw00z+PVb37bDM1+/Gi9jzM5UgnQ74v7dlcbi9+vAUxAAiRAAiTQ&#10;RQgYRVaBG3uo/yls6BcTMXNgjLhFTggtAkR8XnpSzFk1b3aitL2lJ39saJX3KyIp4i4d8U7vmG6q&#10;JsFdZHywmSRAAiRAAqoIGEhWXewWfkPuHkyqmsfEJEACJEACJBBMAh3msuS3kcfabg7H1THSLXLc&#10;7PQLjQlIgARIgAQ6loBxZfWK/tYzo9N3W6+sEbfIdSwp1k4CJEACJEACfgkYdxEYpiPUEa47pQ+R&#10;315kAhIgARIgAYMQMLSsGoQRzSABEiABEiABhQSMuwissAFMRgIkQAIkQALGIUBZNU5f0BISIAES&#10;IIGQJ0BZDfkuZANIgARIgASMQ4Cyapy+oCUkQAIkQAIhT4CyGvJdyAaQAAmQAAkYhwBl1Th9QUtI&#10;gARIgARCngBlNeS7kA0gARIgARIwDgHKqnH6gpaQAAmQAAmEPAHKash3IRtAAiRAAiRgHAKUVeP0&#10;BS0hARIgARIIeQKU1ZDvQjaABEiABEjAOAQoq8bpC1pCAiRAAiQQ8gQoqyHfhWwACZAACZCAcQj8&#10;P+mygFsYpIjKAAAAAElFTkSuQmCCUEsDBAoAAAAAAAAAIQDpz/zViHgAAIh4AAAUAAAAZHJzL21l&#10;ZGlhL2ltYWdlMi5wbmeJUE5HDQoaCgAAAA1JSERSAAAC9QAAAOsIAgAAAGZj/hgAAAABc1JHQgCu&#10;zhzpAAB4QklEQVR4Xu19C2AU1dX/zO7sbh6bhEB4BIwgIYiADxqxokhBW4qlio9SRNuI+rVgv69F&#10;+1X5V8U+BNsatWLth9WmFYoKSrAV0YggLwWFoOERIEAC4ZFA3slusq95/M+d2Z2d2ffsbjbJ5kxT&#10;THbv3HvO7947+9tzz4MWBIHCCxFABBABRAARQAQQgSRCQJdEuqAqiAAigAggAogAIoAIEASQ3+A6&#10;QAQQAUQAEUAEEIFkQwD5TbLNKOqDCCACiAAigAggAshvcA0gAogAIoAIIAKIQLIhgPwm2WYU9UEE&#10;EAFEABFABBAB5De4BhABRAARQAQQAUQg2RBAfpNsM4r6IAKIACKACCACiADyG1wDiAAigAggAogA&#10;IpBsCCC/SbYZRX0QAUQAEUAEEAFEAPkNrgFEABFABBABRAARSDYEkN8k24yiPogAIoAIIAKIACKA&#10;/AbXACKACCACiAAigAgkGwL9nN9AdVFOoNwlRkmpUY6ieIpykX+dlJPneMpBCRznoFgXvA2NeZZy&#10;8RzL2qAsqdiY5dlDHdzLp4Q6loK+4F3SkMKqpcm2VVAfRAARQAQQgT6EQD/nNzBTtGq2pL/cr9Hk&#10;Fx0luP/0UBbyJ/xOfniBanNSJzqd52zOToeDBWZDqzvsQ2sBRUUEEAFEABFABJIFgX7Ob4CM6AiL&#10;kSw4NM0Dm4EfhuJ1gp7Sw5u8AX6nGPIatNEJFCPoBVbPs4JToHm7iy+7QP/kQMM/Tlw80lDfxvO8&#10;nqaB5PBgBcILEUAEEAFEABFABHoGgX7Ob0TQyQGVAMyEnDgJvAuOo+AF3qnj4T80vKkXKD0PTIim&#10;OJrlqEaX7phFf7CFtlC0wNgFhr8qNX1p3uCJw4Zn6XXAgAhbch959cyk4qiIACKACCACiEA/RwBs&#10;Df3bUwTUB+oi/SuSHREOOJJy8JTJJegYmgLiA+/Bf+GNr1qFlSft2xs7zUb+T1cNvjVH4CmmwU4N&#10;Sbfp+FTikSOwlEE82ALzD16IACKACCACiAAi0BMI9Gv7DVAZsMuAP7BIccB6w4t/0zQHf6bqWMrE&#10;2/WcDfyGwZSjB7sO76jqbNvd1EzZmcK0jJEmvUOv5/TcsDSXDg60BIrX85RR5+PS0xPTimMiAogA&#10;IoAIIAL9GoF+bb8h/IYYZsDlRuI3guSN4754/jxNbzvHft3cWZjNzBzCZKfomjn6QhfP6EzDzWwG&#10;becEs8FFOY2Ckac5HelNR3F6loNjLcpg7NcrC5VHBBABRAARQAR6DoF+zW/IQRQ5ivIwGoFiSXw3&#10;pSMnSzYXZXr2q4Y3zxmbnNyPR6UuGpt+eSZvFDjieww0Rg8HWGC7MetZymFymSjwQ6aA4gBl0hFn&#10;HWA6GEjVc+saR0YEEAFEABHo3wj0c34jhXkT7xpwsuFpqt3ubLd1paSl5Rg5ncu05rz9y5aucQON&#10;381JHZXKMDpaD6dQOgANGgt6ThAYgRXA3wbirMD7mOIYAUw3xMWYohi6X5/99e9thdojAogAIoAI&#10;9DACPc1vvM7NcnYZT7YZkkpG/F16R24p+voGuMSoJUEHbjPwPsuALYZnwMmX00HANrHSwPER3CeQ&#10;f6Bj8ASGMCk4ltILOjhPMkD81BcN7X+qoaua+bvyDEuuSB9k1Hewgp3nTXo6XU9D3DcMKo9MaJFI&#10;jSR+5JZQ/FO60HrTw0sbh0cEEAFEABHoxwj0tI1BIisi5XD/yPxATpQnNQBJpZ9gxIE0A8dgnhF4&#10;PfmvkaL10KeOIxmKad4JcVA8oTksTTvE5MOMk9a7wF+GYuC1dlb3Zq1xZwM3JJ27MifFpCc+OZkG&#10;eohJn8VAFBWRRjmyTHa8L4q/yQr140WFqiMCiAAigAggAj2MQA/bb3xi0/2pCyl0IFpfZJtIMPMN&#10;sZzAIZOUbhjOj4DB0ITOMORFOH6CAyWwuIAXMMfTTsje12Y37m1lqzrYkem6715i1PP2HY3G0+2d&#10;1w5lhqWnDmVoiAzHCxFABBABRAARQAT6IgK9hd+ouITEehRnU/BX+OMpEv8EFIYj3r9w6kROpVjS&#10;iaCnxSgpjrwFvjPwFwsmnZ1N7J+OW1odhvmXGBZdkZ7G27uEFKeTyzLpoMyUDnxtsNJCX1zRKDMi&#10;gAggAogAIiCe9/Tk5T3NcRd0kso6ifl/xR9S68CdXi/s0Q+0Y3WCC3xrwMeGhGrzOviBX1maBcpy&#10;yqLb3MDvbne1chTkGc40UFcNEO7Io7493GAiJiJjOuUaYGQ4CJ8iZ1g9CQuOjQggAogAIoAIIAKx&#10;INDD9hsiutsy4/XTVekj8QxvG9FTJ+AlFlkAqw1QGqhzCadLOpb43wDNAUfivReEN885K622G4bo&#10;7700fVya3upi612ONIYebkpjIKYbbDuUXaDBKcegh8BvVSacWBDGexEBRAARQAQQAUQg0Qj0sP2G&#10;qCvacMhxElha/H7cZh2lD3IQiOB28Cp20VAHU09OmCih0cW3gOGGIoHapxyuZorLz9JPMhtyCO3h&#10;M4y6fHPqJaYUHTAgGJwGGkQKKzD9vWJFopcgjocIIAKIACKACMQdgR6237jpC7gDg/EFYrfd3MIb&#10;iU2YDzlFgwwztI6ENAU9NwJCAwlooBoUI1B1VtsXHdTeZldBhuGOEcYchqu0cg1O3TATk5cipINx&#10;BhLekGgrHdTOJF7HMDicbPF6cERm4DewA+mxelTcFxt2iAggAogAIoAIJAiBKPmNWIgAKAnJUQPs&#10;QEdqb8NLQaO3JQ9f8I8R75MS4IG9hL5oo09aXRcdLgcLifKAcECHTp42GIiXMG/g6U69PhXcgXk6&#10;P8MwKZvOZODciVAct2+OSE5I9Dc5XQLzjc4FA3C6N2s6/nLe2dBB/eCSlF+OSx2RIo4OspI3SZlM&#10;PclBTOoyQEckzzAP/AYCxWF44Dd64ryD9CZBKxCHQQQQAUQAEUAE4o9ANPxGEFie0pO62mByoXUi&#10;v+HJQZdoYAl4keJMNOT2JfwGmEUXT5118LVWfm8j+0Wr7aKT1fNGsKoIELyt62pzGdNYA2WkBvFC&#10;s0Fv5m31Nt2sS8yPjmUuSyV5aUist/gPKYwJHMhJ19jZdpczi2EmDGD0PL/qjG1TEzvaZPruEOOU&#10;HCrdAIn+0GE4/qsHe0QEEAFEABFABHonAtHwG15wUgLYVkhcExTMJoYQODwilhyB/B3ogoBrkjqY&#10;lDagOjnuy2bHR41UeZOzydaVZhJGpZtGpaRmAgkRXC0sV1bHdbG6qbnGCSmCgwH64thQ65wyJGvp&#10;xJSxZgEMKySmym2PoTtZam+D8+0zXWdd3NUD6D9eMYhmuhoExmJlMs26QXrIU8zqKCNJX4wXIoAI&#10;IAKIACKACPQPBKLhN8RZhhwJAbWBoyZyPsSBUYYHN14aqhgExM0FDr80baB07Q7X9hbu78e7jljo&#10;ASZ+SjY9bUjKlQOMl6bSEMXE8vxhK/PI/o6TXY6/XmWeNdxEM8zxTnbh5y2XpWb8DvhNFqQg1lk4&#10;voMT0ilmAMOfd7jW1DhLaroyMoRbc5nfj87R620ufarBQXMGCBDnIBhcDIbCCxFABBABRAARQAT6&#10;CwLRWTV4Tk/KOJGgarDY0FQXx19g2TrW1eDgA/50dPEtDqHOLmy+YH3leEulnbthsPDkOObJ8ea5&#10;I1LGm6lUBoKnDEbamMYJHM/r9eApbEwF5xuBS6NpG+S0gfpPJDkf18Fy25vYN0/by1sdwGFSGP7K&#10;gekPjc55LH/QQ3kDBCOYk8AdSIAMf3oW0hYboL4Ukpv+spxRT0QAEUAEEAFEQEQgGvsNVMyGApbE&#10;WVgwwPGPUxAqWrmv2thOlieRSYEuBpIH613tgnHHGUujk5o5wvTQmPQr0vWMmM0GEg2L/jl6PS8c&#10;aecXVLTX2RwvThw4b6QBjr6qu7jb9jRPMJueHZ95WQa/v4P/U6XjSLPtv/JTHypINzMwqN7tZUwL&#10;dppLp2g77TJQjJ7VufQ64nqDBAeXOyKACCACiAAi0J8QiIbf2ATByHFdAm8HAwlF1dl1r1Z1lNXb&#10;XTpgFEB4Aly83qDnOjldWrqgv3u48ScFqWPTwTOY8A6w/0Blb7EYN0Q1UYct7EMVrY3NXc9PGvGD&#10;kXqeo8908nfua56YLvzmiuz8TP3pLuGDM3YHpZ+Za7rSLGZgFuAQCn4hIU+QeVgsQQXEBjo0QL80&#10;nIyBBQcpTn9a1qgrIoAIIAKIQD9HIBp+Izgd4MC7sZ4/3Ozo5B0O1niwk7Hxrusy+bHESTjApQPT&#10;js5oF6ghRseteel5Joa0owUWaikINCShAdMNpNdzCdRRwm/am9u4FyZl/iAPxDPVtjvnfNkyLpP/&#10;/cScsWZy/gRRWBTtYjgSEA7VpeAvONFiWBby8wm8wQHp+yjKxBNPHbHkJvF+RoLTzxc6qo8IIAKI&#10;ACLQrxAIwW8UVS7VkNgp7vnK1pIarpVN4ZmuFCjJLRgKsp2/LDD9cER2QPhYyq7jTZCjDywrkIKP&#10;pOEDB2XSFOiHlIWG4wR4XVdtcT34ddu5Dqr42oHzRkAguulcu2vOXsvlWdxvxg8Yl2oQjT1AV4h4&#10;UCuKpyBjDZyYQdw4WIKgL8ibQ7Igw6mVk6YMYNFxQU7isOHhQapDBF8Lyhs039yvlhgqiwggAogA&#10;IoAIJByBoP7FTsrKCjaShA+sJUAixBpQLEdBAj2DXb+ryagTUh69jFk7efCz30i/fhCvFxgnpKwJ&#10;cjFUik60oQDlAPOKUQcWFfgv/EC6YCiQAGIwehqKdlNOQoLgqErQ8y6aMukpwUn4D7AWkwEMMnAG&#10;paddOspB08BbSKlwinOB+QbIEoSfU04QD4KlOAZS8thTKAfkwhGIDw+QKviNhxyClBPqbUo6QQ0H&#10;J0maTLnslA1C04nscNBFzrqAgDkcFAt1rGBkoE8ujmOhPRiDoBX5TbADNKIpCZp3kjuddkKzHPAL&#10;S/Eub73zhE8pDogIIAKIACKACPR7BILyG6OQBqQE+IMLCjPp4CTIQfNOBtL/uhwWneDQO4zpbVMv&#10;1c0cpL9lYPqIVAOUpNTzpkTgKdDgVmMSWANNqnxDghujk2fgN7DdAAcCR2WICHcAk0qBP8VUyUA7&#10;GOBAAhASnctlZIH7ANthiZ+OgSQUFAwpfBpEb3ECuDmzUFoTCjXQLhMUFWdouwuCw/Q8A3SMBxTA&#10;b1lgGeA6vAnchgTBxbB6gTWz8IoAtiyBM1GsgeHB8cddETQRgOAYiAAigAggAogAIqBGQP/b3/42&#10;MCYsSW0DH/RgGQF3FuLTAlYSCLtmGKdO958zrobOztnD00enGRtc/Cet1haH/YYBhokDgppwIkCe&#10;GG4anPymOnuHi/ruMNOELOKl0+Lk3z3nyDHpbx5iGGTS1TpsH9Z1bq53dfHMkFQQhz7N6ksv2D9v&#10;7KrvMg5Kg2zFVorRlbXw2+qpvY1ddp1hkF6fJlDHnfpNTc4tTc5KCwkcvyTF0MHRu1r40vNdFe36&#10;iottY9LT04y6g12uDXWdXzZRe5ocPAfFOBmHoPu0mfugQfiy2VZvtUKG5GyjzsrSn7XY32+yHagH&#10;OmUamsVAEuddTey6i0JZA7u1ibtlcGBXpAhwwCaIACKACCACiAAiEBMCwfPfSCW7iVVEgNMeCo58&#10;9EYIg4KYKajJDYdGBiYTykKBdQeS/NFgTIETKD24u3T7VW1JWXOaLz7e8VGDrc3BcS6uss31p8qO&#10;Jw87HztYv+2iy0mZu3jDCwfPLznctqSq86mK5hpLFxwzbbvoeOmw/dn9jhcOWrdf6GIFvtlh/+Bc&#10;2zOHm5846Hqxpuu0jXLw1OcXHX+saHuqyrb0mOU/dWyTS19vc757pmH54QvLD1n/fspWYbW7XAwU&#10;7Fx+pPN35Y6nTjj+r7kTSBCr0+1s6Prr8aY/n+x4qdra7UDgAIgAIoAIIAKIACIQBIGg/sXE74TY&#10;UzhSDhM+uoEIQYgTB+4xJvCLuXuH9bjN/sqkjOmDjRe66GcqLQcsrl+MM9+XF90RlVRHnJTpPGRh&#10;Hy5vPdslvHh15tw8KIwpnLCwc/d0XJ5pWDYhrSCDaXPxRyzOZgefn2YYna7X6V2NTnZfK2/oMsER&#10;0TVZ+px01sgZtli4zg7GoRdyjRS8mGVwnbLSx9uFdpZKM+jGZvBjMukul/6kla2yu9JdRle6fUZ6&#10;alYKU2fnjzWwHRRvNzompDJjUlI4PRh17JCcUOcUshnq8mzDMIazcMyBVkcjOOqwhkvMponZ9nSe&#10;qrIbqxyCnXWA2849QzNw1SECiAAigAggAohAjyAQkt+QyGpwLCHURiQ6NuLIQqeUNdqf/LqTY/m/&#10;Ts66YRBT2yX88Zi10mr/+Zj0H+VBRpooLg38BjiQk1T25MBvWA8eyrzAsZzNAGU1KRfNZkCMOERR&#10;OWhLCg1+w5AI2QT+OjpIYmwHp1+XYGD1UK6BZiBBjh58ok3QFUStGyG+yyiYSQVQcjf4IEPYusvA&#10;p+po6A7CtRxkFHBJhlh2KoUGRxvit2yDzDqkZhap8Wmi7ILByAvgvwMvOMF9OZ0BcoYXIoAIIAKI&#10;ACKACPQAAkHPp6SAKagqxYPVBlgQsANa36Iz/rOq9XeHW1psXTflpuam6RlSeMrpEpyQfZihY3G+&#10;iVR5He006bkUoCmkXLkAYVmMwZCmE0wGp5kxQFwWkAzeRKfoqHSj0UzpTJBbhwRrQStdGpAYPZcK&#10;xcp1OpL3WCx5nq4DV2p+AM8bxEpVDM2mGG3pRjZLD/eSoC8wK6UKlFlHZ+jhduLLDBSI1nMmo2AE&#10;n2qGFJfQM0ZIyWOArvRUmg7kSQQUkUKG7RABRAARQAQQgX6GQFB+Q8pmEg8cSKGnBzsFRYO5wrSh&#10;2raixslyhgWXZi8clToslQRQGwUmRSDpgolVJQEXWG14qEQFvAqyJ0PZcpCSh+AmHUSegymFMB4w&#10;7Ag064Jwch3IpSPR2gI4EVFQDQLS5Ihx6uAzRDIDQu4cCDan7NBSRxIFQtwTiUynjRANBgoBZeEg&#10;tlyslA79cDqBI7l34F4GvI4gyB0ag+IkkkqMdxcECDyHWDOCWgKQwCEQAUQAEUAEEAFEICACwfkN&#10;JHmB5MI0ZKHRATVwcdSGi7aXTjjaWeZn+WlFY5iJ6XQ6DeYbfbNTaCdR1jRDMvZJJ02+PyRamucg&#10;UJu49QiQaRhisYAbwVmT+wfOf4A7iIxKcMJ/yZkPaQl8AigJZJoR9BzYiEgEF4QriXln9BTUYoC/&#10;xaaE7wDPASpCmA4IAydSAsWRAhKkqLlIOYirNBAgwm/gApYi/gNmIFCD/EbYnHRBjh3yNrHSQNpA&#10;qR38wP+gb7ERITfwm9RIRBYagZM1kBzSAMtB4H5DBBABRAARQAR6EIGg/IZk3wM2wME5DMU5hQqr&#10;UFLT5XByD400fm+YaWQGY2AgKR79cQu76kxnZYerS9CdsAk7mtiAP9uabJ81du1qcX7dIUDsN00K&#10;RoFVBPLQkHTDJPUe4TRg/iH59YA+GIAwuRkJvAw2Fchz4wL3GGh1xiq8ccr5lypufwvJYwMmFpLE&#10;GAgTTYPzs5MkwiE5b4hJB0w8wDXA0EL4kpu7ECZCaI4UHUZci+AdRq5OJf5CSqNLtisx+aDEVshB&#10;FfnT3cLLYcQ3pVdFtiM2x3JXPbiocWhEABFABBCBfo9AcP9iUriJpC0GBnHcyv3peNsHdc4Fw9N+&#10;djmEC0E6P7qLFzZftK6pZQ9anF0uPkXPDDVBmFJgRFkdnS6wTj05ybpjODN7mD6HpCMmvrhgmSGD&#10;6AihAXvRoXb+pwe72lptz0w2zxueylP6aov9ni+6xqXzT1+ZWWA2VHawK07aj7Tx94w0/mi0LkvP&#10;OwUjCy4yUESccBGB4WkOzpIoykjqNYA/DgwC5IeQDmJGAvYj0RXJ6tLvVwACgAggAogAIoAIJB8C&#10;Qe03NDmfgrKVVAvrWH+u86N6/rqBzL35aZdkGPQ6l44VPq63/7PKUW/hxmeYRmSY4GwGrDJ2jgr4&#10;w7PsuS5qf6trayP7zxrbpguuOifYbMDTheJ1hHxAYSri0ULcWYDpsA6dg5RJEKkIKb1A6kSARQn4&#10;Cjcslf/+CMMP8gxXZOiAIrXYdZsvCq+egEw2jno7z4C1iYYq5rTeRWozQAVPJ9T2lM/LCLlB60ry&#10;LWPUCBFABBABRAARUCEQ1H4DtZqgoY2j9rTalux3NLP6Fwr1c3IzgDPwlK38on75sU5IYjd/lLEg&#10;Q//uBafdLswZYrh0QGDCZGBd21r1a+va4cwI3HAuM6fNzTN+b6hheCoJg4IiUxwwGJoBi8uxdteP&#10;DzbV2bgXrhp2zzASfn3Cwc7b2T4uI/V3V6aMMYMTDhS6gkhvqJ0JuYu56i72X7V8aW3nYLP+vpHG&#10;nw5L50wOjjcaXTqOYcEnCMoxiDWuPPYa6SiJGKfcp0q4IhABRAARQAQQAUQgyRAIHh9OQ1Vw+nyn&#10;a/1Z5wUXdccwetrgFJrlIcfLwWZ+xSnHyS5h2nDjXZcaRqVBKUw2N4Wanpsye5gx4M8tw8yjMo0O&#10;livM4L9zianJTr9ZbX3ttKXsouN4B9sB/sOiWQXMOeAEbAJ/GyE1FfIk0+BCDFFLFBR2Ev1gxBMm&#10;yGdDU+mQu0aMWsow6b45UPe94UB9ILIbnHkESF1T6eC2tFnrHTqOZcAyJBa79JhtwIQj1oYSkzMn&#10;2WyiOogAIoAIIAKIACJAEAhef4qnrS5qW5Pr9RrbFRn6X4/PuDQFuA11wS68XGX/sME5fQi9aHTK&#10;FWb94TYBfIeHmKmpw1IHGiQHW98fTkdvPt/5WQs795KsuaPM6ZTunJ0v7xC+anfV2tgWF9XmoOu6&#10;uFM217Eux54GzuqgrkiHYuD6k3a2utOxpa5rSKpx+lAm2wQ8B061IK0f8QsG3yCoQDXarJsyyHBj&#10;lmF8piEthQLHoNdrLatOWzvtTCpDZ6VSBuJhLHoMe91uJMcbiVfhhQggAogAIoAIIAJJhUBQ+w3L&#10;8eds/McNHMRB3zsyY0IGGEI48GlZd9b5YSN7WTp1f57xykxdCq2rd7gsrD6TMUCWPIlB+P8wFNtm&#10;YYFnmI26kSb+wTHGxydk/nBoWrpg3N7Arjhmeepg51OV1qeOtf/1ZPuFLijcrVtzlvvt4a6lR+yv&#10;H+k47zLQBr0YqM2IqWvAJkP8n+EXSCVsoIUsEzU8g85K48BlSKczdnUK7c7U9ee6ypodDhdEi+ts&#10;LNfpdDkhLF3kXiRrDl6IACKACCACiAAikKQIBPW/+bqja38r94cjtvHpulcKB16SCkFJzkPWzh/v&#10;0Dkox2MTB/1wGJ1hBD8Y7vlK6ztn9D+6zPCLsUya3p23Vzr5cbu6QAw3bXtoD/tJg/XFbwyalasb&#10;QGKuhQ6O+qqV3t3sPGZ1QhErh5PnoGYCxTI6Ew2VLlmGpaCAFJ3psrgY07eHpj44yjAiBTgUBK1D&#10;gBSk4YNsw8B24DwKzDAGcOKB/3E8S+sNtRbhixbujNU5YYDhWzk6o5Ha12Br7GKHpqcUDDAOJDK6&#10;46kgUhxsO2LeHc9FjrMgZp1kuiEUStTDc5Dl/jNJF4NHLaH2gyd+/24dccCicub8tviuyzBbYZJP&#10;eVzVa/p0+f+uOi51Ofb+F568OUfuPsRbcRUBO0MEEAFEICi/eeRQ85lOoaKFfjTf/D+X6yGdXjtP&#10;PXvsTMmJAf8zmvrpOHOuEQKaXLVO57OHuP0XnYsuT7l/TDoUKZAw9fIbkmeYdvL0HZ81HbDw/yjM&#10;mpajS9XpWZIiD/xuKAens7p4i5O3Q44/Kfce8BXIiEPS8om5ZDg2hRKyTYYBJhpqTrkPv7RMHZQF&#10;feyI4/1zzstSDQvzmVm5jElvhISAkIQYxICcxWDzIbl0dFCRCnx69BzthPAritGB1zMx/oArEoRx&#10;QZZkeFPKg5PUF3/8H7de/tBmt45zS6pWPzgWa2n1oikX7A1H927fsmmP8YfPLCqMruJbd6pTv+H+&#10;4XevlkYoKq1bdVeuPFqIt7pTol7Yd2+fxF4IGYrUpxDoDSs86Ef11/Upta3G4Sn0pMEQ3KSHmuEV&#10;TY43q02XZtK3jskYBBYWcO+lDRc7mfouPj1VPzQVKAMEYrtPfrxHVIQN0FD0u90hmBm9GWpdiiRG&#10;dIcBR2I2jXYOMfKjM/TjsozgQAMHYRMymYkDDFebdVeZ6asy6IlZxtGZhkGphG8IkM2PpAHUdkFm&#10;4Vk5pusHMfV2dm+zo8HGMZAt2cVfdDha7S6bzkUqNeh5VgelNm3EqUcwUgaougXDgZgQ8kV0BfsQ&#10;MC9tA/fJ1vaTn5V5yA0osKWk7BgErOHVOxBoLn/1f26ZmD/hW/MWP1dh7R0yoRQaEcBJ1AgYNu9j&#10;CPSWFR6U34wwO7NTHM2urnKbtc0pXOji/3ba0uxKefhy7qoUNkVw8CS2SWiw6RudXJZRGGgST3zc&#10;0ddiVShxSsAgAv/W27lmhzDYxGQbwSzjiWcisVDEnUaseUDKSoFBRQ/GFAgVh3INeqdYiBtsOmBe&#10;IcyCFGCgoVaEZvMJHHvdMkS34sqUt6Zk/NflqYPNAq/nDlu43x5y/P6EbVsr5QITjmDXQ/kpfRoI&#10;BbYcUlZLgOh0GFEUCAgOjMsxJBtPcl+uk5+u/UyhYuvudbuOOvsDsesT89p1Zk/ZNkjMgFcfRgAn&#10;sQ9PHooeAQK9ZYUH/bReMCrr1txMq9P46mFX8ZGWP1a2bT0v3JRDzc1JT+VYsTATMWc02vkunh9q&#10;ogcaGCj6JGnuZjkKGKo7+VankJeiz4JS21LBKNGrBTgED3mGBQMwDmAycAhEAsQhHpxiXJSJpU2c&#10;6FAMKQD1HMRN6eEnCt9gA/HVYTJThYmZ3FijIYNLE1ihweXY3cm/Vev4y4G2+hYKrEpOjnFBeh0d&#10;x0FlCkEwUFBRnGN4JxiZGHBbJgwnCnIVwWLoRU0E55Ft//qkXiXR7g8/OdTRi2REURABRAARQAQQ&#10;gXAIBPW/YalOsM28VaP/44k2O8eC4WRstuEfl9MTcnVGyiwWcCJZ+X5/uOPdC133jjQ/dFl6DvGP&#10;8VzuUgiE7MCvz1Z1Pn+44+cFWYsvZ3JMUNKKFHICy4iYmIbEQ7kzDBOHG5LiRvybFPRWpaghdabI&#10;DVrLKvA8HDYBgYIjJmBK5G495bK6uK9ahN2N1ksz0m8fnmqi2B0X+SqevT87PTW9S8+nEDMTxKET&#10;8UilcuBdUPgBBGOAciXtZT3w8j3XLN6k1s88cdnmL5+cAqYt34u1NjVaXNKrhozBOemU9VzlvoPV&#10;rVACNWXklG8XDnaGaZDrdkgnPQj21tqammabu7uheZeOyIZpCH4JrPVCTXWdRfSEplJzRo/Oy04J&#10;YWBjrfWnqus6xOa61EEjR48cGKD/sEopZZaF873LzAj2ppPHa6HcWoix3LeDIo1nz5xvsYkrnMkY&#10;OvLSEQPUorn7r/to8Q8eeve0eN8NS8tWP3wVmRY6NXsotPeXwYsdb29raoV8neSiDRk5OWZxGWtT&#10;NjIA4+B/E9lAoTEfkj82L9O7V5Wrq7uWSrhJj2QSw+8y9SgxqSmugEg2hVcqrZsu4PbthkFDLQZD&#10;xvDRo3OlFR/wimAD+tynelgFf5h47+oGlX1VUe5xzzNB1QYwarJAblzpKSA9NLRKGPqJMfn6kYzD&#10;RYV8TKlEistyCjqv5Pwo4MWR6t5Cp4vf3+hYd67znTMd5+3kJRv45MIPJzhZ4aJDuP/Ltis+uvh6&#10;tQUCsMVb4Cbxgv+SYt9wziS4BOGeL1oHvXd+TbXN4oCzIGhJSmpCCw7KiAP5EJvCKyx4xQicQ/wR&#10;3xd7Im9CG9YlOJ2CHTxngskc9HUOxrHx4HFDypRDkLiTyC/KBoWrOI6zCM5mJ79sXyf17qmbP3P9&#10;qbq1HpqAnqAk64KbyT2Q0Vm8JZmvzt3LJnr8VaffWzTd4xg68dk9nZ6ZVepfV1okL62ityv2vb5w&#10;suxLOr243CKEbSD15mo6/P6Li2YUqNepOX/2kpJPT1oCjMzZzuwqeWq+r3Nt/sxFxR9UWWCifC57&#10;3Z5VT82drPbFDdJ/hDL7jKC6663DFWuXzB6nUCd38oKXyqrb/VThXS2H3i9+0Ecyiho3+5GXP6hq&#10;87ZX9u+3nfOLy2GXqdEurVNJaCkvnu65L7+o9Iz7zUiVjRpAtRiq4XwklCSKeqB3qqo2Lp93tQrz&#10;hX/bXQePLXtD+ZtL1bNvLrxv2XtHAy2tqAWIYNIjmUT/54sKtHipqRFqIpXWTRfwSakFXk2D+qBU&#10;vWnZ7coNOG72kjfLG2Ax+FwRb0D5vmAPqxn/vaLsRKwrSpPKvrq4Lm5cnO3ZAOb5a2t9Hjfc0ZKZ&#10;3ufzsj2tng60TEroJ0ZpifcTIdhjyj1qXJZTmE/joPxGoh8cD3UXOjnexXE2u2AjFMYBnECkHLxw&#10;sou/60vrNZ80v326w8UCe+AlpkIuYCtiK3jsWl2uws1Nl31U92Uj6wAKQzIME44kNpGYkJfKeLuQ&#10;KA/wD8JBRDok8YtAn7NhtASyQpgUkBWoekV+pD9Y3kleF3lPl8DVObnH9jUbN5743qcdlZ2dwLGg&#10;cDqo7CQ0p1Pgu8i90QwfRrpe8zbfuefZie5FmTuz5KujJXM9S7Tw8a2NAeRUrvVJ06YXKPmDH78J&#10;2AA6dZ3d8vStwaOAxt1evLtFNems5fAbC1RjqXaSecYzW8inmufi2w6X/MSHOilumFT0anmrsv+w&#10;SgWcMOVdo/LzA+pTsLi0Fr4geCVz1W1+ekZe0G8f5lt/s6PeLVokH42h2EME/CbYBMUCIMRPKeEK&#10;zW9iGSh/UmEg0M0zlr711tIZgZfXxHklh5TzIcQiQCSTHskk+q8u5V1xUZM8nzVuCkHjpgu4R7p1&#10;0FDb1r3DzDOW72ggXwTkR4OGDSjdE+ZhlTfjN9salA+TblXZD2S+uewRmcBkL954UamswFWVzJSf&#10;NfJXVq0Shn48Rspv4rGcIvjgDM5vRKrCihxH/FgH4wpYPYDdwL/wKnzy84daLbd/1nT9lubS852E&#10;QcD/FPwGRgdCYuf5ls7OUZsaJ3x68bQVqBEQBGjlAGONbMURLTrEQuM2kRB7DYwhcSCRiJB3JUIU&#10;gU5+TcR7wVAEMnJOTrADzeFchNWwQHFcvEtkbC6bS+A7XPxnF9pOW1inw9LIsa+f6Fi8r+H5qrav&#10;2512SbqoBIhG6B64p3XPMvkrPoSF25T7Iffxre2hn7y+n9J+/CZgA6Hz5OoH5O8cQT7pb1iy9aIX&#10;+M69xVMUd+RPn1tUVDR3er73ZnPBw+/XuW9gW3Y+Mzm4/VJ8Z8qjZecjs5SISoXlN8EJy7glW5rl&#10;kfja0gcUXzHzp89b/NhjC0ETxafxuKe2NovmqNby1cVwPVFUKOueP3vxMvJacfGfy2pIoxj5TeAJ&#10;ig1ADfwmtoHCTHGQt833llR1euazmwQweyc9kknUtssiU1ulJnkwa94U2jZdwB3SzYOG5I6yUSP6&#10;DUh0iuRhpXyYdLPKAWBu3Pp4oUfZiYs2nlN8Xjlq1z7oebKAy8Fucd1rlzAUztOLy7aGf0wRIDU9&#10;w6P/LAzOb5R9ekESfyMWGGAowufN7d/Z2vCdbe1QRgqOmYitBegQIQ7S8ROx1cAfX1ps2f+58NCe&#10;hkYr5PADsgRGHKAsQIZ64PJai7yGJlEMD3UCkw5Yi0AZK8e+duzCjE8bRm688Ohhy+EuYvYRpSYK&#10;wjkaD8YpcogFupD/k+M7iUkRBtcHr/atj8vc/4aXKxy84Ph6xQ2eT9Pcx8qkD1rl5bPWC+4r3rj/&#10;FHiR2FrraqpOtbpUn7iw7fwbqBa6uWDes+t3fF1VdeiLLW88rjBsmO9YXe3GlGvf+muPmHkznv6o&#10;1ia9wbsadhXfPsrzTW1RaZ343YWvWTtfZj55M5a8ubuqtg6u6i9Ll9/rNepI+kpXWKUCzq3vXfcu&#10;X7+9ovJwxY53VIcm2f8rw8jXlS6Qnze3v7yvBb5GiIq0lK+cJ4tWsKBUaWY+U1okq+NHtmLnN/4T&#10;FCOAkfObGAciq+uBFR99UVl11Bdzsibypi9+reyLA5WHvyj7+6PTvQQye+rKQ+5lHQcBwk+6OMUh&#10;J9F/dfkurdjUjGZTaNx0ATeIZng1DhpwA1ZVHd71XnHRJC8NjGUDBnhYlfuvN+/DqrtVDoCzEjRK&#10;9aUUvk0tkJ8qs4rL27rz8Rh6hWuc2Rg+SyPjNz4DeMjLxxctUzc3zt7RtqMBzDSixwzZPOQS/xD5&#10;Dcttaeoc8O+L/6+iHRyVxfMl4AfEKiSeTvXSi7gCcWy93bm3xfXBOVt5U1e70wFSH2rmXqzqWlNr&#10;be0EjsM5QAXCdkBpKymMTlyJRFNTL1UrhFjKNZd9w4qvgb8KgqVixewg3wb8qYDaChKAKwRowFau&#10;nCo/e2RbhfQxX7tugfcw+ecbGyRQXXWlCz13+HzAu+rKloMpR7x+ubqSfD/ha9fOlz/MpjxfrvQi&#10;cp1cu0A2n8xZKbYnl+pBGUipgCiq7pq5fI/CTNO8Zck4WQivzK7yYg9VGTVv7SnFZlA9pEYt26M4&#10;bOtWfhNA2VgBjJjfxDoQFQJzKnvBulpw/HNfnVUl93oZjkfC7hTAZ6HGwm9iVTOqTaFt0wWmN5p3&#10;osZBVRtQZfHl23cv91p8py7bI360w6NE4wYM/rASVEOY3Q8r7StKo8oBgVZ+Tc399dZ29/dC/uLG&#10;RfLj1PN1TruEET4eQ6/weKgZ2SdsVNlcxBBtSHvXZNdZeF2GgU+H2HBFhQNPAJQY/cRTHUAMeH5g&#10;qhFipiDCWqq9Kf7Sey+QDZIVDzIars6gbh6im5DFpOr1HE8faXO8dqrjjydszx2xQgV1jrZQejsU&#10;veKI/hAOBjXPxZw+vVezIJIJ9Tvf3eiJC7/2zhtHi3FN6Vd867s3uO84vG7T140h8uDkzbxzam6o&#10;OQ3QgGs/e7LSI9GoH82+caA7xQB49zN51982x/OFw3ro2Bkprkp5Xag8Bl7v8itM7nefWOW+Xvjx&#10;eJLKyFlXvceTLCb/rulXpykEZC657mbZlnt4z7HmANCEVSognJNmz548UB6JHnj1zNsv9zR0dHS5&#10;0yUyhb866d6lp9bOG6WQTJeWNVCOVjt9vK4lMcspgLIxAxip5DEPFArzUTNnXZfHyACnFcyYdYss&#10;2KFzDSSqrFsF8E56pHgEaxermrFrGnbTBRQ9Rng1Djpq9h03DvZuwMzxN8+e4BGr/nidO9uFxg2o&#10;eljlzZ35Te/DiqKVQ1id4LAZ84rSqLKMeubV3/8vz3fG+u3bD7SJ73CtX29f1yo1yr5h3k1XGMlH&#10;XM88HrU9w2PaMdF8EJPgbWAnAl3XSdt4emi6Lsugh892+H4kpfOTCjqJsd8k6W+jDSLB+UFQlIEU&#10;WyCMh1wkbrz35gPmdS7IXQwftpBvOYVhjAxU/IQUPNzILOrWoWlQrgCSG0LoOCOktFDG012QYCfF&#10;STMcpB8UA+OlFIZ96BIav9607rBb4Ikzpl6RIU2ScdyUO692f9dtXfPetrPBUxl/I/8SJXvwVz5A&#10;A8HRaXVvOirv6ktzFMHiMPjAkRNG+HWjzxo+0uMEfeyNH932vYefXvGPtf/+eNf+I6cbrVKkuHxx&#10;LXVnTrv/yh1ttDfUK6/GDkjL7b5aahrapeBp1RVWqYBzfOUlQ2SeRhqkZA2W8ISrobaxM8BNEHWp&#10;EO1CExRnS/gVQNmYAYxUiZgHCoW53mQQk014LjolPUv+o0P8MKK6VYAgkx4pOIp2saoZnaaaNl1A&#10;raKAN4ZBp40bCRn2vVfaiDHBAwykZuE3oPJhlXvFqMGpKkWzrn9yl8em8OpduRCKnliVvcIMLPze&#10;9zxPyEPv7azqIm+1Vny63fOkvWHet8aIT9ooJFRPbnSPRyqGmdW4ZaLlNxQEitNnIaJI4Eek6weA&#10;aYbYZdyDA6ch5BD+ApsGRUEzyJ43JBWKPEmkx52ijyTz0yhuwpqDAmK+G7DLkGw8kKlZz5Pcgldk&#10;MT/LT/v1+Mwfj0kbkkK5WMMn59iffXXumaP0oVa7g2TKgXzLkC3H54M2YYJHNxDbuHeLh92bJ94z&#10;/SqZqZjGTJ17rbtT647/7DkfdMqy0kPmqqGoMA2MWemqZ1IQTei0wjmPzhnleffEtr8988hD8++c&#10;Ne3aCZcNyRh/88MvbDjQEAj9+k8WTx0xXHnlXfPQGk8/rfVWRwDVwioVHd7euxyNB/7zlyX3XJud&#10;MVghWt6sZ07H2rP2+8MoGxWA2qWAbOfRzFQ0AwW7p8cFiKcyIfuKUNOoN13AwRM/KM0YVF+dFGJF&#10;twHThg1I1/LZmUiV6bSrpt/jTvNhPfzu50fhwdZ5dPvb+91af+e2b49P95uYCCVU3xfl4zG+yynU&#10;AtcyR55+JKtLE0udtXHptDDCRKczYilMMU8fVKAST6BIKSogN4AtJC826YTBUPyAFKsUyyxINp5e&#10;y25IXQY9yVUMJUBFExTUCIV/9YI+Q8fkp+u/kclMSNdnQpplMFuBgnbhbzVd5yw2CM7yFOBK2BMq&#10;HgMJZ7e99YGH3V/+vSkFilR+WVfdMtPzbaB649rPTmku/xUPCZV9GK4oWrlm5cKpgWJ+T2x79Vd3&#10;T5372MbTfYBgCu2V//j5jdfc8Yvn1u3HigvxXibYXzwR6JFN192D9sINGBeV06645R7Pl9ID2z8/&#10;Zuk69Nl7Z6XlkDvznm+NM/S0b0hc1IxgfUeTihdKGACBOdPluOjghpj0w406Yr4R/WkkzkJSBJM6&#10;31APk4KI65ouNtPADGKg/oJBPLESG4mFwHvtBR/iUHkKSmMROaF0OFAyIGeihUpkcTy8BwRIz1DX&#10;5zBPjR8EBQxGZ6eawMIDzsZE/96snC/qwtm9/9lY7Xl1/3O3DH4uyMRY/71x+8m5o3u4nDjN5N64&#10;aOXHc372xc7dX3711Rdb335fxQ+sO1+6/7mbDq+4a7hyhWUXFj18z5WKwHK1jsyVXo+ZhCxLwXWi&#10;9MnFr59wD5ZbOHf+ndflmsQ/+XPb/7hik4dxJkSc8IMkDMCEDRRM5x4XIPxkxKlF5JpGvum8SeyD&#10;CNkjg/rLksgNmGCVxS+lT20XHQ6+2rT/2E3Wzz3OB1PnTR0VyKoRuYRxWXpxXE4h5YnMDVndSvTI&#10;Xnu2dXxZ8327LRUtdpIahwQRQSgRyZVHAorEdMZdEHDU1Dli44VvftrRZIcMwiT5MESGk+Bqkliv&#10;92aTASEhGgoEBsXEuCgSE0Z+xJzLTniZJFOG/DmQa5mzcY46h8tGMgNBtmOXCzIG9l7N/CfcXr36&#10;R8HT6/msntzvrDwkxTH7hhr5RMpE1EDpSK+I1HX3rkxJFzzxDAkIgXj06oqPX1s8Xc6VN27hxvPq&#10;YCvIWHg0orj98Dl2A20azbHZnZUr53jAHbdgzTGbIoBKEdlBUSpgI46fmllSpdJWCeaUpTubI5tB&#10;5QTFA8CgKMV7ICFIPkP/ZenO/ZxIAWKIn/LdZVrVJGFDigjEiOfUf8kH3XQBP1K6f1Dl0pq39owq&#10;Ntdes/o+z16Tk3dr3YChH1acrfUiSTxBLqiBAMN3v8ohPryVqT2m3TV3svt7nSLRRrQrIaLHo8YV&#10;HuoZHg1Dke+J5nwKnDLhA7+JREWx6UbBytPnu/jznVwd/Gt3nbfxF7qEsza2Dn7v4vd1cK1ObnQm&#10;laqHQyzwZwHjBznAEs08pIxlXNhg3DshoV5wOiXaYaBsKHgOgUOO+CO+Bq5EEOAjlsiCl1J0+lwD&#10;kwIxZaSaFjQVm/WViz+1fc3WiI9H6j/517YjcSsnrksfMNCTzKa1+lSDyvNWuHDkM9mqlGJ0x7+A&#10;H+AFtyfuhTZ38BSdMiB39NUz/2v57x/0EJxze2saoTjr4JFjPDHY9UdPN6pDsAR7/bH97uurI/Wi&#10;H17irraaiirPaFNmTRsdxnspEsEYY6pMVI+euWhTbC6h6WT5aU8fpsy0YO4IPsMkDMCEDRQMxx4X&#10;IJIJjkubKDTVtOkCCpnYQXcegEIJCjk6z52o8RNL6wZUPaxq61rtqh7b9r14h8eD7snN8OyJ5uET&#10;O84emYxjvjXPE/m6c8O7+yRbcP5t90y9zPuZH8WkxGUFxk/NcOJEw29IZhiBanNBRW36pNX51lnb&#10;KyesfznR9ecTzj8fd/0ZfjnZ8VJN58oT9r9VWdechxwx9JWZnE6AkBKIsBYgMpyc8PRuAkCOmAA7&#10;HVAVz0mT+yVCYhjyJnzeAvEhEVbAc8gLelAQ/q8j/wmHe695X3Ad27F2sycwPHvesrfWl/pf7xYX&#10;yan/dn+842igCKBoVNKZLxlzpefG+tff+eiM/NDgrAc3r9/qPjSmsidcngcEEq7mz5fNcj9Hxj/x&#10;Yb27uKff4BmDzcRbmbnsyu97jqTOvvLmB97+4eSxteKfi691Xw++dtASjQbR36M3pEiHUXC1t1qU&#10;gWmdx/ftkZmdeoTUAcMGeF7xizoeOOqaa2RtP9n0pRzOL7Bn95ZtPu2+0Txu9HAJzPBXrABuO3iy&#10;M8h3GPVbsQ4UXpUwLRIoQMhJjFmRsB1o11TbpgsoQEIHrV//2tuHrO51J7B1uze8e8gjVUFh/kDx&#10;d60bUPWwUj9M1EPkDpScjxOqsi/oytQenvfM35ozZYTyg1e7hGEXl9Qg9AqPw3KKUI6o8vvZnZDO&#10;7/9quqZ+2pz3flPO+xcu++D8uA/r8z9sKtjUOmZT4+iPzowsaxj+746h79Vf9vG5qz9s2tTgcEGB&#10;Sh64Dknu65KKM0RbbyEmixXerEJAmcGPyl60UVEHQdlOmfZbzu0duiBAZAdY3PHVd4zyLtaCeUv/&#10;/nZp6fq1Kx+frShToBDMVuWtigX5jos3VlSLNuHaqt1vLvGmPJ7urh7HX9y6xPM9BoYpuHfZ6k07&#10;95Xv27lp9TJF/mLzg2trxYyGcEVkgPVbRprPp9SKFL28pVJMrHzm6O63f62ql6Q6klDeRZmnP/J/&#10;a4GPbiqvk4RvKy+e5QUzf87jK98Csrp+9fOLvCd3lKrwXlhlowDQvq/Yk1OAJA5e9PxqkHFrFSls&#10;EeKtKAbSjLln1lQVnaTapHDKGd+lEuLkKPQkxr60QqoZjaYaN13AZ6xmeDUO6ls3YNzsx/+61m/x&#10;U95Swdo3YOCHVen6VX9Y4K0rrHiKdrfKoT/LlEdU4kMhQMVNzRJG+HgMvcI1zmwMH9nR8BsoPgVl&#10;qCrbhVdOtt+0pXnsh40P7W154VjbC1Vtfz7W8UJVR3FV6y8PWsdsah33SevvjrSvPNlZRwpVkhKX&#10;JLMv1AGH1L+kvCWpcYBXTyKg2gM+9UqUcqkq03qfEWE/HcM2iKQAinneysPeqk/8xY8e9aYDDsjj&#10;zQUPrK0GPi1+ajmr1z4QvBineH/25Ke3e0t4hpc50Ixp/qzlnVUlcyLxe1Lxm4B3yc5J6qTPgb/j&#10;qIt5hVdWO4CqtNceIdxaqPi0+z33W9oH0ox56A/+hAkQehK7n99o3xQaN11ggqN1J2obNKL6U6Pm&#10;lFR63Aej2IARVGsy37GiQq7Up3lFaVM5zCeHtXLlXYpnwLgHVJVepJs1SxjZ178wKzyuaoZCIRp+&#10;A+XEuwQnuNE22LmiPU1Xf3T+uaq2/a22r1tt8O9XLfavWhzrz1ombj77zc0Xmq3EJ1cs6OQCp12x&#10;aCbUaAL/K/JnRP6ePfn5n9xj853lz0+Rd4DZU7MpkNKq9N7U1KU7m0irsJ+OYRuQLdZ2ePXPJwf7&#10;pDff+vSWs6oyuGFKGYNR5887lPXDBVfjvpVFQSlO7uRFaw5bFBU1IpHZH6IoPmuDVu7Nm1E0f5o8&#10;L34upVWrF6qzlSmdr+11W54JUi4bepy0oOSAJVix9IAe4kRTjQDClFoOlCyYpOJXchmE4G9pHigK&#10;zKWJC2i/iULTqAUQLCEnUb28oh4lqJpRzGnogs/+my7gk1PrQtIyqFLZafOLFNXr5OMZxdce6cM9&#10;WBH14BtQ88OqO1UO9+mkKhjuV07cc7dGCSN9PIZe4VpmNpyaId6Pht/wLKkr6eT4U3bnvXubL9vY&#10;POWT5tm7LszcfWHmrgu3bWv+zq72GdvqRn548cZPL551QelNYDh2MNhA0XBisCHlq+A1qFaJ5psY&#10;pi4OtyoLhgeyXiqHUJVno3IfKSMFlsKu9bAN3EM4W6u2lixdoCqdnT9z4bJVn9a0B7LxQTXNig9e&#10;fWJuoewWRA6fZixcVlJW2eKtNCQrAO2/fu/lx/3aL1+1tarVp32kMsfjQ4i3ntn1xlNzvezOXDh/&#10;6Zp9DbXri4LyGxjX3lDx75eXFHng8gkuYy0121YtWzhDWYfcXHj74hdLy88po7QiYqhuLbUAKH12&#10;2M6VvwcyznD7dyvIU4i3xDqpcZmpKAKLJFUTIgAZKPQkKlZXt/AbjZq6kdG06QI+obTAq2lQFUrr&#10;axu+WrfsvkK5fq20rfyfDNFswKAPq61VzepvYtpXlCaVw34EcEdLZrqfkMF9DzSuBA2Px9ArXOsz&#10;PKy2ARpAAJPmCCae4nWQ9o6j4ZOn+FTTu2fpFpshheYNxBdXYCiWVJ7mdCYm/TsDnc9el57NQB0D&#10;J0ebILMfpPcT45KgD/Awh1/7jidupB5N2C4GBMCzvtFCfIbp1OyhAyIIKYIbIBoT1rA+NTtnQEpY&#10;f3mt7WPQRcOtvL2tqdUGO8KYMXig2VspSUMXAZoK9raLrWIQVRy7TRiACRsoGMg9LkBss6/hbq2a&#10;am0fUBStnYRrX7/h/uF3r5aGAjK96i74YHfvgPAPk6g2YBI+rMKBrGFRRd60GweNht8ANSH1pSgd&#10;pIY5a+OfO9r1caPjWzlp3x1oZPSCzUB/ZbW/Xeu6wmh86WrjxIF6HcXwwIaA+UD2OxqiyxkdkBya&#10;ExP8hf1AihwmbIkIIAKIACLQLxEIxG/6JRCotBeBaOiFQCpNAjHiIOJ7WDpjTjExOnriIO62AmbO&#10;6JT5I+g5gzgoNmUwMhPNUCfcAKdROpqBDMBQxQky/5LBxTzHYm0DvBABRAARQAQQAUQAEYgzAtHw&#10;G5JWBM6Y9FBTG8qGA2mBUj86gTPoOB2kvBMog4NPZyDTDe/o0hvIGZROzNhN0uFBCXE4QiCFuaGa&#10;E0kuE2d1sDtEABFABBABRAARQATweAjXACKACCACiAAigAgkHQLR2G+SDgRUCBFABBABRKAvIzB4&#10;5gue+k91L8wc3JdVQdnjhQDym3ghif0gAogAIoAI9BACjDkn13PlmMEbAi9EAPkNrgFEABFABBAB&#10;RAARSDYEkN8k24yiPogAIoAIIAKIACKA/AbXACKACCACiAAigAgkGwLIb5JtRlEfRAARQAQQAUQA&#10;EUB+g2sAEUAEEAFEABFABJINAeQ3yTajqA8igAggAogAIoAIIL/BNYAIIAKIACKACCACyYYA8ptk&#10;m1HUBxFABBABRAARQASQ3+AaQAQQAUQAEUAEEIFkQwD5TbLNKOqDCCACiAAigAggAshvcA0gAogA&#10;IoAIIAKIQLIhgPwm2WYU9UEEEAFEABFABBAB5De4BhABRAARQAQQAUQg2RBAfpNsM4r6IAKIACKA&#10;CCACiADyG1wDiAAigAggAogAIpBsCCC/SbYZRX0QAUQAEUAEEAFEAPkNrgFEABFABBABRAARSDYE&#10;kN8k24yiPogAIoAIIAKIACKA/AbXACKACCACiAAigAgkGwLIb5JtRlEfRAARQAQQAUQAEUB+g2sA&#10;EUAEEAFEABFABJINgaj4DUvZBN5JsQLFAR46Sk/Tej3N0ZSLEwRKgBdZXkfrWIqiaYEVrJQr2WBD&#10;fRABRAARQAQQAUSgFyMQFb+hKAPFM5SOFvQU8Bne5RS4Lp2BpQw6jqZ5vY436ARaR8PvQHDoNIHp&#10;xQigaIgAIoAIIAKIACKQbAhEw294PcXTvEBRAthtKMFI8yZKZ+T18DKldwk6jqJdvM7GGViWpig9&#10;pePhP3ghAogAIoAIIAKIACKQIASi4Tc0TYFBBiw0cDwlCAKrAzMNnFLB+ZQgAOEBuw5hQAwH9h2a&#10;dekcPDAevBABRAARQAQQAUQAEUgUAtHwG6AxxOdGoMAsI+h0TlrPArERHMTtBuQGtkNMOUaB0xkF&#10;Si+AESeqURIFAY6DCCACiAAigAggAkmGQDTMgycuxHDoRAOVIYSGp4w0EB4TSzE6Hgw6YNahU2ma&#10;4Tga6A8434ClBy9EABFABBABRAARQAQShUA0/EYHlhvCbsBUIwC/0VMulnMeaHWtP+dcd87xznnn&#10;p00OK8dCRJUTLDe0QWyKFyKACCACiAAigAggAglCIBp+A3SFnEwRbxsaDDeZJsrE0AdahFWnnK+d&#10;sv2zpvPTi516hhqcqtNB9xBEJWB8eIKmE4dBBBABRAARQAQQAUAgGn5DstqALzENJ1HgS0ylMvoU&#10;A2Nx6U9ZhZNWtsbCNtldaXp6gFHHEMsNNINMOHghAogAIoAIIAKIACKQIASApABLwQsRQAQQAUQA&#10;EUAEEIHkQSAq+03yqI+aIAKIACKACCACiEASIoD8JgknFVVCBBABRAARQAT6OQLIb/r5AkD1EQFE&#10;ABFABBCBJEQA+U0STiqqhAggAogAIoAI9HMEkN/08wWA6iMCiAAigAggAkmIAPKbJJxUVAkRQAQQ&#10;AUQAEejnCCC/6ecLANVHBBABRAARQASSEAHkN0k4qagSIoAIIAKIACLQzxFAftPPFwCqjwggAogA&#10;IoAIJCECyG+ScFJRJUQAEUAEEAFEoJ8jgPymny8AVB8RQAQQAUQAEUhCBJDfJOGkokqIACKACCAC&#10;iEA/RwD5TT9fAKg+IoAIIAKIACKQhAggv0nCSUWVEAFEABFABBCBfo4A8pt+vgBQfUQAEUAEEAFE&#10;IAkRQH6ThJOKKiECiAAigAggAv0cAeQ3/XwBoPqIACKACCACiEASIoD8JgknFVVCBBABRAARQAT6&#10;OQLIb/r5AkD1EQFEABFABBCBJEQA+U0STiqqhAggAogAIoAI9HMEkN/08wWA6iMCiAAigAggAkmI&#10;APKbJJxUVAkRQAQQAUQAEejnCCC/6ecLANVHBBABRAARQASSEAHkN0k4qagSIoAIIAKIACLQzxFA&#10;ftPPFwCqjwggAogAIoAIJCECyG+ScFJRJUQAEUAEEAFEoJ8jgPymny8AVB8RQAQQAUQAEUhCBJDf&#10;JOGkokqIACKACCACiEA/R4AWBKGfQ9CP1W/f/+rSl/e0SwjoCx9+6RfXZwaAg+/4YuUjK/dy0lvM&#10;jb/4y08K02gNuDV9uvx/Vx2Xbhh7/wtP3pyj4WbtTZXDmb69ZOWPx+u1d5KwO4KC03XkX0v/tKVJ&#10;FGTi/S/88uac3qxGwvASB+pbUxwWmwRvkLDyYIN+i0CIpdgXVynwG7z6KwJc+9Zf58o7Oe83O618&#10;ICiady6dIrfKfXxru1a86kqL5PuLSuu03q61vXK4/OJyl9b7E9s+KDiW8uLpHtgWltb1cjV6DrSI&#10;p5i3XazcsW7F44+sLLckVtxwoyV4g4QTB9/vvwiEWIp9cJXi+VS/JeqguC5j4g1zsj0InN395TFL&#10;ADgcNV++f8jz+sQ5N12e0Z8xQ937JALN5a/+zy0T8yd8a97i5yqsfVIFFBoRQAS0IYD8RhteSdaa&#10;Hjxp9ryJHqXK/7PvjPsQSqEnV13+nwOeT4TsW2ZfN1TL0VRPAJYx8f5Sz/XCjOG4xntiErp3TM1T&#10;3HVmT9m2aiQ23Tst2Dsi0KsQwGd/r5qOhAtDD71u9i0eC07rZ+/treZ9ZLBXf/HpZ57Xsud9+7rB&#10;TMKl1DigeezNd3muOYW5uMY14tcHmuMU94FJQhERgR5GAP2Lw0xAi53/dYXlYBf/whVpN+Saeni6&#10;umF4oX7Dg2PvfkP6Zmt+cG3lynmXGr3jCKfW3fede96uFl+ZuGhj2f99f4TCfiOw1sazZ8632ERa&#10;xGQMHXnpiAEpvgae+g33D797tdQp+N+susvr9KPUSLC31tbUNNvE1wwZQ/MuHZHt1xdFsdamRotL&#10;utGQMTgnnbKeq9x3sLrVQVEpI6d8u3AY33ax1Sb5zdOp2UP9BQKxL9RU11lYsU1qzujRedkpIXgQ&#10;a60/VV3XITbXpQ4aOXrkwGgEy1UAKyseFBzr/udvu/ax7WJD8L955a5cmVlGJo9iFiOaJl9gzQom&#10;y9vbmlptknWPNmTk5CjfVE6i6nfe3nSqqraN4JY69PKxI8wMZ21qsrikuTFmDB5oZsTFonVowR5u&#10;ij1yuHuu+2jxDx5697T46g1Ly1Y/fFVa4NURySL0l1awN508XtsBq1KXOiR/bF6mFzplh8FWmv8a&#10;8HZoyBg+enRuaLi1rgf/CYtgR2idowDT6rdVA+6IuMOrdSMEXM+hpAo9R5E9JDXBpVqlwZ9IKkUi&#10;WyQhntURPsZhM0fytAz60IjrG/3XkSoCzb9udFy/tSW7rFn6WV3VGcFNfa0JX7N2fr5nTQGDOaf0&#10;MeYvblwkO+gA+6l1eNTjXS2H3i9+cLLZZzmOm/3Iyx9UtakclcM6prmaDr//4qIZBeq+zPmzl5R8&#10;etLi4/Ss6u3tin2vL5ws86XpxeA66iovlhXydT7lbGd2lTw1v9BH7PyZi4o/qLKwfpNnr9uz6qm5&#10;PlpGK1jApRGJf7H55xsbJNm0yEPax2ualM7O+UWlZ8Ktct7VsG/NkjnyPAB3zr/9t+9VHVhfJL+m&#10;cJoOtUICDR1qitWiKXv2e3KqVkfki1Al7TtVVRuXz7ta0Xfu5IV/211nh8lqKH9zqXrxmAvvW/be&#10;0ZBLen1t3bZiVYfjZi95s7wBOvS/tK4H/x4i3hFa5wiGCrtVw++IeMCrdSNEIlX1pmW3j1NMesA5&#10;0rL7IoQr2Cqd8d8ryk74riu3IloWSUz+xVoGCvcEicv7VFx6ScpONtR0SbQGfjlrYSWi89M9bV2u&#10;gEFGfRcDR+3aB+WPe3V4lCrAyjx/ba1bdd5Vt/npGXlBmbb51t/sqPfCFJrfuM5uefpWX5rk7Xrc&#10;7cW7W5SQK3ubNG16gfLW0PyGtRx+Y4GqvUoD84xntpCPJZnCtR0u+YkP51LcMKno1fJWTYKFf24q&#10;g8s8n+sFPympaCLRU7xGeYDcxG2atPEbvmXX8oDLo2Dq9EkyX+5N/EbTIlQF6E0qzA+weM0zlr71&#10;1tIZgZf1xHklh2zKxaDscNr8okDQmWcs39GgjqHTvB7815+WHREjvwm4VcPuiPx4wKt1I4SVylcX&#10;91NBPUcad58Pvwn8ZAv9qMyb8ZttDT6fTloXSdT8RutACfnARH4TAGZgMEv2dQCbAU5T1ep+psCL&#10;QG58XkzIHHX7IHzt2vnyg1gVJa6MDM+fv7bGQ29qSx9QfHfJnz5v8WOPLZw7XfmgH/fU1maPOSTU&#10;k7Hz5OoH5E+8IITphiVbLwZmS743hOQ3nXuLpyiGyp8+t6ioCKT2dmIuePj9OvdIbMvOZyaHsZVO&#10;ebTsvAbBwj43VcHzhFKYZ/y+rFaK2tcuDx/HadLEb9rKi2dFYGVOCL9pLV9dDNcTRYXy1OfPXryM&#10;vFZc/OeyGnGNalyEIW1CESgOxqx7S5TG4Ig6NI9bsqXZu9q0rwf/5adpR8TIbwJu1bA7IiI0/Rr5&#10;wKt1I0QvlWKOohg01DKAJ9vFCB6V6idSFA+NKPlNPFZjN3zQIb/xBRVMNXfubJVMNc02zudtOKKS&#10;jDqbz6i+gHXD1CSwS+5oyUz5iOc7xeWeBDf2fcVXe4iP4nCKrytdIL98+8v7WpyirGCMLV85T7Z3&#10;FCwo9Zh7QuwZ1RPWXDDv2fU7vq6qOvTFljceV3yLNd+xulqeCp+nQMF9xRv3nwIPIFtrXU3VKeCj&#10;gQ8vlLaovBlPf1Trnlw4SdlVfPsoz1ewRe5MM6pju7wZS97cXVVbB1f1l6XL7/UadW54ucLh+cwJ&#10;K1jY56aK31gPvPfvw/KRmXZ54jlNghZ+0771ca+DlTSnX1VWfrVj/bPzVMazhPAbN+ZnSr3nYiIJ&#10;Vl5aF6HvRD+w4qMvKquOVux4R31QBWsqb/ri18q+OFB5+Iuyvz863WvOyZ668pD3NNS3w3uXr99e&#10;UVV1eNd7xUWTvJ/e2f9bJn9n0L4e/Fafxh0RO7/x36phdwQoXxArvJo3QkRShZmjaAYN/QA5v1vx&#10;9UzaVuX+q071qIxikUTHb6IYKCGfb8hvVDB/XmeX6MsrldZg51DQRjqrCtEmIXMXx0FsVSVzPY9R&#10;75OXrVw5VX64ziyp8jAMBX8YNW/tKYVBVHWeNWrZHvdhT/A9oxpCafIBtlS7boHX9Ud2QFEf6lM+&#10;31dETALzG1dd6UKPNj6fcK66suVgyhGvX66uJF5WKpvWlOfLOxVauk6uXSCbr+asFNuTS/V4CiRY&#10;2Odm8OSHUcgTx2kStPAbtmKF9zNZNac+X/J6C7/RvAhVEz1z+R6vVYVv3rJknILFLFhX6z3O7qwq&#10;udf7nnKuVR2qrJV8++7lXqPj1GV72qRFFMV68Ft92naE2pnGJ0tnEPob+46g4gCv5o0Qdp9S4eco&#10;mkFDwhV8lQqqReL11YtqkUTFb+KxGuP4cebtCmNn3R95Nlb465HO7x/shL8/uCr9v8enp0qRHX4X&#10;RFG9e13m3Cz90rOOR8o7zln9U8ZEZ1TtwbtSxkydNdM9vhwlrowMz50574YxnsXCFP7qpHsJnVo7&#10;b5QCJl1a1kASlyJep4/XtYTRiWs/e7LS02bUj2bfOFAuQUAzedffNsdjKLEeOnZGiqtSX3kz75ya&#10;qz0fz4XKY+ft3sIkTO53n1jlvl748XjQQHDWVe/xZEvJv2v61cp6FMwl191c6JHj8J5jzfETLBhe&#10;0cgTv2nStDLZhuojX3vuyJs785veOdVnXzfrh7JFUFOv3dg4tkU4afbsyQPlFUgPvHrm7ZfLK3rm&#10;rOvyvI+RtIIZs26RFTl0riHgk2PU7DtuHOztMHP8zbMneG6qP17XIf4ezXoICWHYHRHzBES3VeMB&#10;b/w3QgRzFOugvnCpVql6W1G0cpFYnU5WerTFfZHE8+kU83qKqAPkNwQmCAIHpgJ8ZXqa7uCNWWHj&#10;wC8x61+6NvOxYcZ327m5ezsqmpwRgd2LG+nG3DBPPqLa/fnX55yUUP/1lq88Ik+dN3VU4LUCYZP1&#10;3utCU4cWuic4Oq2t7jHyrr40RxU/TQ8cOWFEGMy+kX9JpJWw9FnDR3pSGR5740e3fe/hp1f8Y+2/&#10;P961/8jpRqsUKS5fXEvdmdPuv3JHG+0NCh3r6xs7XPIHUEtNQ3sAlTUIFsmyiFmemKYpEgkDtzFm&#10;pqlyKpiGjr56aPTddcudsS3CKy8ZoioLlpI1WM7vrTcZ9EryTaekZ8kqdHg+hnyUmjZupEl5U9qI&#10;Mf4+7jGvBzKoph0RM/TR7Yi4wxuXjRDRHCkQi2JQX7iUqzT3ilGDU1UTknX9k7s8VotXPYkk4rJI&#10;Ipn3hA0UiTCqNj3Mb46LqTF69gIZZu9uB6by00GGN6dkAXfxkedfx7v+cMAKHEj5Olh3fn21ed34&#10;tCqXcPN+K7TpWS1iHV136fV3XufuxLp3+8FGobFye5mU9oaiZs6aOiZFPYSj8cB//rLknmuzMwYP&#10;9155s57x0AKtEhmz0lXP9Yjuz0oPkIcm8J10WuGcR+eM8rx5Ytvfnnnkofl3zpp27YTLhmSMv/nh&#10;FzYcaAi0HOs/WTx1hELH4cPzrnlojaef1nqrI0CJWg2CRaSoopEmeeI+TVql7Vvto1qE3asizRgC&#10;pU3yDqppPShljXpHRKVwN+6ISOTp1o0QbI5iGDQUXGnDBqRr/OSOepFEgq2yTcIGikgwbSjBIc7/&#10;K7fAD/wSUfchG0E/13/ZAdQh9q6i7uG9UzaQAThKydjUP16b4XMmBZxm4Rfti0/Ziy84gQP522m+&#10;k5fyxTczLzfQ0CZesEStS2w3po6ZcssN7i4O/2fXkXOHd//HbVrJnnrndfnKlSK0V/7j5zdec8cv&#10;nlu3vydnT6PGhiuKVq5ZuXBqoKDdE9te/dXdU+c+tvF0zzNujWoFbd5Hpyle6mM/YRHoJzuiRzZC&#10;jwwadsb7WQNt/OZ3FdbXml3w81Il8VOJ5QKDB/QDPQB1+OSsPZauorsXKBpQq4eO24CdfFpovvMy&#10;tcGPooDNyHYdYD/B7DRjBzCfThsA7jigzs072/qsOw5tvOKmeTe4HXrr317zwvrN9W5kb5g7ZZTC&#10;qCW4TpQ+ufj1E+53cwvn/tIdbltc/KfFs8MFe0c3XXG5i2Zyb1y08uPjB7auXfns4z+53TfLn3Xn&#10;S/c/936dOzeyZ8jswqInpHDigNf/XOl1v4iLlOE6iVCevjtN4QDA91UIRLgeAqIW3Y7oWxPQIxuh&#10;RwYNMS+xLBJN052wgSKTKnKvZYiIlqKmpTQwEEYU+b0+LSHuWkokIycITnDSvNBB4CCtHAcOyf0k&#10;4SERjpzizz9uXHlLnw0dt1SsmB1g1ShDoAkSnZUr53iajVuw5phNGVqkSB1MSjH4BxapQoSUERzq&#10;iFlyozIoQxHxFDpbYND4qUCrlcSUV1d8/Nri6XKuwnELN56HECxFsFXuzJKjvnkCwkZYBI+E8r01&#10;rDrkhijkiW2aFOFyosDKuZiydGdz8L2vFJXyTR/NE4d0z+IJEj8VydCR5y92CxoiPlz7IowiUtp/&#10;IyihUXY4b+0ZVYo2e83q+zyIyZmjo1gPkT2tg+4IdXhgJHMEA0a0tv0EizO82jdC2N0dfo6iGjSU&#10;4qFXKWdrvUiyV5AL6p9ICyiqRRJN/FRUA0W2HmNspcF+s/481Peh/nBNxtKJxMD//vnonWr3N5J7&#10;oaLTNTnGn11CHBC/Fl9JzLW73gFOwdu7+GfyTOAmPFBdeEg+kwK7Dpw9yXYdyU4DPjrgqRPwrOrH&#10;Y9Mg8ArumnekC0Kx4nKElxhAPKOkF1x3o1xMXLZe3DDvpiuMSofHtpqKKs+7U2ZNGx2xB4y/Nrr0&#10;AQM9qVJaq081qKyCwoUjn3kcgKgUY5BwtoghAh+/C24v4Qtt7uApOmVA7uirZ/7X8t8/6CE45/bW&#10;NHIUM3jkGE/ev/qjpxvVsVuCvf7Yfvf11ZH6BLheRSGP9mlijKny0d3RMxfdFbxEgIWmk+WnPVCb&#10;MtNCeITQpnSzbMPramxXodN1tnK33I9i6uIzdMRrQdUwkYswAgl3HoA0+4p2nedO1PjdFsV68B9a&#10;046A6nJxWR4RIBDnJto3QlgBws9R3AdVrdLaulb1kUfbvhfv8LgIPrkZHmDkissiCYtFIgeKRBj1&#10;3o78Dvhchw/vLtHzBn6RTpeiu6xiJ6tq7eDb+3/nCG3qjIdDTyTCSEHgcNgUMAhceSYFbAY4jbJP&#10;8M4BH50QZ1VS6DgEYfXN0HE67arp94jkVXFde+eNo9WfZnpDihwT095qURLTzuP79siUJPB0bDt4&#10;slN23tKZLxlzpadd/evvfHRG3rac9eDm9VvPut/MnnB5no+DcySzrWzT/PmyWe5HwPgnPqwPtnoz&#10;BpuJmzNz2ZXf93xKn33lzQ+8gsGHfWvFPxdf674efO2gRasoQdurwFG10i6P9mkaOOqaa2SdP9n0&#10;ZaNnngT27N6yzafdApnHjR4eYi70WXljvAHNqjm1n/ngzVc8U6pSLz5Dh5iH1AHDBnjednR0KRdt&#10;IhdhBCulfv1rbx+yuqEX2LrdG9495LmtoDB/oPS79vXgP7S2HUF1+xxFAE40TbRvhLCjhJ+juA+q&#10;WqXqJ5J6keQOlJ2PY10kwR9HlPot7QM56/d/uMF9bT9uVcXuhIVfQ4PI7T9yyQLpmAb+jPxen5bS&#10;+ZT8Ax0GPPGJuv+AN8IQ0skapCeG8yn/Nv5nUsEECH1WBWdtz1ZY5AO4+GrRzb217lk2XbV6Jj67&#10;R5najgyvTAZoLih6eUulmNj3zNHdb/9aVXBHPqNR5kGGjK6Lnl+9vrR0axVJIssdX33HKO+IBfOW&#10;/v3t0tL1a1c+PltR7SF70UZvgYawRu/AhxdqsecVb6yoFs25tVW731zizZU8fdmeVqIlf3HrEo+/&#10;NchXcO+y1Zt27ivft3PT6mWK/MXKmqNhBQs4eSHAUbbXLI/2aRLUdRXy5zy+8q1SmIzVzy/ynt9R&#10;ijJkQRZj5+5lCpZsnvzgc6veLS19++9LvcmtxRlXnE9pHVrz+ZQSDco8/ZH/WwtLcFN5nVgvVusi&#10;jPMBik9mSEBm3OzH/7rWD3lKuRk1rwf/ydK4I7TOUW85n4piIwRa2L7FE0LPUVSDhn6ABF6lpetX&#10;/WGBt8AwpXpURrFIQjyOQryleSDlebfyORDnzzcN+Ytln5UQFCFy6YAiSIQJqEBAthF5V5G0lBkJ&#10;DOrv6yNTH2XBqdDdKmtUgReRf2O5PGefqjrOd+55VnFEZZ64bLdfzXTeWVUyJ3g9TC9Z8fqgBPLs&#10;cb8bQeES87yVhxUJ9cPSiCAffvzFjx5V5JYN9CXAXPDA2mqndHrNO6vXPhC8GKd4e/bkp7d7a3+G&#10;FSzwkgoBjorgaJQnimlS54wO/C1JXQsssEaRlHPy4Tcah9bMbwKiITt1aVyE3c5vAkI/ak5JpVQJ&#10;Jcr16TdZWneEKqV4JMsjuh0RZ3ij2AiR8JvQcxTVoGHgimSV3rGiwlNdJ7qHmBDicRTiLa1Py97E&#10;b4AcyGUmlb9HQix82gCVAYYRkBAoWwLhiMV/2WfQ0FRD9nEOSH1C6xi659CkKgr0EnGLqniQx5jh&#10;M3DQUrF5M4rmT5M3vsLHlrccKFmgqKQDbeR3obfVP58cjDCZb316y1lV3eSwD82gH36hqyVDSZc/&#10;71B5zbsa960sCkpxcicvWuOtDxX1t1VgUiHAUSGvUR7t0yQI9rotzwSpeg1zNmlByQGLT4HigIvS&#10;der9R6b5T6l5xr0/mibXpvL53qZlaM38BqS0VK1eqM6Up3Ba17QI4/wBrLbfBK4frmTeMuIa10OA&#10;mdK6I7TMUdQ7Iu7wRrMR/MBSShXJHEUxaNgnm6ZV6tZA8yIJ8TgK+aTSNFCv4TfASKSDpNCEA5qB&#10;8QMOgEJEQsFb0tkW/BvCZgPNpAqXYNqJ8RM97FFR5GdSwSQJfVYV9lAsRgW74fbGrY97ig8EOJyS&#10;vz1az+x646m5XlpiLpy/dM2+htr1RYH4DdzG286Vv/fykqIZbr9dVYSRs7Vqa8nSBaoK5PkzFy5b&#10;9WlNu+/nadinQKgPP6imWfHBq0/MLfRWgITDpxkLl5WUVbZ4SwV5vyW7Gr5+7+XH/dovX7UVZl4t&#10;WljBgs9WSHCUt4H8EctDQNc8TVCo3FKzbdWyhTOU1eDNhbcvfrG0/JwyVi7M2nNdKF/ztBc38+S5&#10;S98sbzihqHPpb5eOeOho+A3Ia2+o+DcsQc8y8ylDFvEijPsHsKrD9bUN+9YsnS8nL3DvrACLk0yw&#10;tvUQYM607oiI56j38JsoN4IaLN85+mrdsvvCzJHW3RfRAyToKt1a1az6HugVX/MiCfE4Cvmkinyg&#10;BPEbGkAI4a0DQUCQ0wW8caEN+BSD86x/el94C5rdt6cdIpLgd6haAIl9A/YJGfDAKxlCkOBfcMLd&#10;cNOAEM1gOBgXEgRDDj0N/kSKppCK5pnDVlJCAWpFTTT7SA5xUr+usEhO06u+keHjSqxpRFBfygwE&#10;Xa28Kh2CwnxuB6dm8DiGF8GpOWzxB01D93Rj3t7W1GoDd31jxuCB5lhDnCgKQjoaLcT1l07NHjog&#10;hsissMDASBBICQtbn5qdM0AdQxfoZq3twwoQYwNN8kQ1TYK97WKrGEQVw+S6O5FBPrvh/hl3r5Z8&#10;0IHfvOLJJa9GIy5DRw1w4hZhKBHdGES6ETSth4DjauyhZ+coysmNaiNIY9VvuH/43aul3+G72aq7&#10;4BtSZHMUw6Ah1IxmlWqc4ihBhtvCDmTd//xt1z62PcxzIHoBPHdGcv4ChbKlwtrBDCqSJw00kxx4&#10;AyaAkXyKoQGMKLnfBjylkgwq0EwyCMHv8tGYJluFbFYJWOU7ljOpYGKEPquSq473KXccTZBjY0Qg&#10;LALKPDTd6FcYVg5sgAhoQyAi44q2Lvtx6wTZb8Lkv/mXGLwNxbTB6gBWEMg17M+oIJ0MmC7gXWgG&#10;ZhIpAYxPtSa4S8p5MyqVJMK9diCJuz5l8a1LCIYQCBeHHiDLDphbwBYCzUpro8lu/EmdQzL/+FcC&#10;h9TJUDEqWE2GqCkjZMqRazVAVQcfBKTQcVANFOyDqXGiRgVvRAQQAUQAEUAEAiIwacGrD9w02Lfm&#10;Y7zAiii/HxyvAImBo5yAo+5oIOcJwEjgXyAlkLVPZjPK9iMzCKcBhgSnVECA4Hf/4wzI8ge04/cF&#10;qVLOPTjokUiVVkIA3ALOg+AgzOdsK1juvnihGToHoAQOKFjWE/Uo4qUj9oMIIAKIACKACMSKgPnW&#10;pRvX/eWn3xwcu2NDEFHC8JuHRxHfF+AKkBMPfllxWQBXGOAfwELkLMCTBhPvk60XffOnwWc/5AuG&#10;t6TEgHCLv2PNRbFGt8SEpGvWUNLbWWtgahUMXykJYV6aSjvI3TdmR5tUJ9w/d1+sU+W5P3QOwBzR&#10;fFVn67Z0RvFSA/tBBBABRAARQAS6CQHT1JLP/vX09wvMytz48R4rjH8xDAeWG6kUwzcHMf5FKOH1&#10;gR+3KJ2Fwav3qs/bgUNAql9/aSFhcWWra2iKLqCbLRTaBNOO7KEsuy2f/NYAnyoKYXGAEyKgMlA4&#10;E4xAYLbZdMYOJb6lu1q+684BGraTWBoALNLtwOQeHpMqiSF5NEehTiyS4L2IQK9BQHY8BIlicFvu&#10;NfqgIP0FAdmfFxQ2ZAzOMaty2/cXFOKlJ9tp5dLETPHdeoXnN2GHl4KDgJTcPTKli+V/f7QLAqmi&#10;CxSSCQ3QowmZ+vcuOqErMBpBaaewYvg0AFom2ZykOCzlL4nkN1KwmHL0YMxPq4LYHhFABBABRAAR&#10;QASCIRAHfgOk5JHyDqV3DpxDgVdvdKCD+eeVY11ycSsgNz8YnQqHPlH0JpltgCRNzmRuHWEEC4pk&#10;U0kkv4GxQKNtdQ5wK759kEESIwpd8BZEABFABBABRAARiByBOPAbaTCwl0jeMxOyDbHkkpF6A2rS&#10;ZOfzzPromE0w/XuE30Q+GdgSEUAEEAFEABFABOKCQNz4TVyk6e5OkN90N8LYPyKACCACiAAi0BsQ&#10;iCg+vDcIijIgAogAIoAIIAKIACIQIQLIbyIECpshAogAIoAIIAKIQJ9BICi/gUBuiNaGH/hFqzbg&#10;UQvuOO+dskHKGf9ExqF7A29lGBHuhR6gH61DY3tEABFABBABRAARQAQC+N8Ap3n6hE2KqZYuCLF+&#10;/LKUgMlvfBD0iX6S3oVwqgfHpoX1FAZm84/jXVIdSvmCzDp/vNIcu8Oy1CH63+CKRwQQAUQAEUAE&#10;+gMCvvxGrnQNpGRshj6doastHMQ2A92BxC2/ucYcgqbIKWegJSQDhEAqSOUHFawgh02I2uMSynKt&#10;byA0dw41XjmQabTxkARZChRXVhGHlkdbXVNzTWEJk//8Ib/pD2sadUQEEAFEABFABLz8Rs6uCwzj&#10;5UmkvKWMjvwWpOKFCprKt6Q2YHpZX2OTEgT7Z/aTOBNQHCgs5V+TAW6BY6yHD3YChfK39Pi/BdUx&#10;YSDJpDQrL0UTy0F+gyseEUAEEAFEABHoDwjQVa0uSDr8eYNLOhgKZqRRHh4BC5mUzUillOD6ssEp&#10;JRoOYaSRTTtAnqCmlVxhqsnGQfEHyUhTMjY14BEYGGx+8bVF6v9nl5jAtLP2NKlYDreENQv5TGEk&#10;/EauqxB2+kPnCYxkrLBDYANEABFABBABRAARiAIBOrusWbothH1F7hesKVL5Bf+RwjrZBHTNkfoB&#10;UvXgmNQQTjaSfUg6JvMZWlOu5Eg4B/KbKJYR3oIIIAKIACKACPQqBOgNNV0g0GUZ+sjrBkg1MmU1&#10;oFgm1AyP8JwIjrr2NzqtYn1vuMwMfUW2wf/AKyBGwHK+bnRClmSrS5DOwoCTrfpGRuTex5Hzm9ht&#10;M5GM1auWAgqDCCACiAAigAgkDQJ9L38xsJybd7aBISeYM1CIuYmEcySyTdIsI1QEEUAEEAFEABHo&#10;VQj0vfx+zXb+qjQd1N382/VZERp+ehXiKAwigAggAogAIoAIdDcCvvYbsI6UnbU/d8oue7qEdY5R&#10;igh+xKtq7XItcfAm/vElpkgS50An4KDzr2pb8QWn1CGcPf1omHH+6NSBKXEjYYm0zUQyVnfPbkT9&#10;N326/H9XHZeamr69ZOWPx3sj5yLqIB6NLny6/OlVx6XURxPvf+GXN+foqZ4ULJA88dAzmj6UOIy9&#10;/4Unb86JphfFPT0JbIyi96nb4z5xidQeF0ki0caxugcBFb8BhjF3bwcwG+AW38pkYMRWlpfISlg3&#10;XiBGv6uwSmFNcHKUzRBSIv/5h2syQtMUSCo47wjxBAJKNFaMzNrRwUqSrLwqXekbBAPBuxG6+/iA&#10;FgnnSGSb7plTjb3Wb7h/+N2rpZvyi8uP/aqQzHyCr7Mb7p9x9+pqcdSFpXWv3JXLUD0pWCB5EgyJ&#10;PJwSh6LSulV35cYoSU8CG6Pofer2uE9cIrXHRZJItHGs7kHAaxoB04tEboDKfDptwB+vzYAfOAP6&#10;4puZQDIgevz/lVskbuF/ATF6pLwD2Awwm4M3ZsFd0u0nvzUAzD/AkGbvbg9W5wH6hAQ5QG5gFMid&#10;s+Em99B7bs6GiHGQ5+b9VijXIA86Ymsr+N/AK8GE6R6gsFdEABFABBABRAAR6DMIEH4DUd/AXb4v&#10;ZtgDhvHf49OV1hGITgK6A8QF6ItELJQlpeB3eOWqz9uBxAAxeunaTKVPDNhsgOWArwz0fP2XHcBj&#10;lCWlgKAAqbpvTzuQJzDbvHtd5g25JiVycLD1aaEZeM9Dx20gIcgJ70IuY/gXXgFhwOrTZ5DutYJm&#10;TLy/1HO9MGN43A4DY1a41woWs2Y93AEC28MT0BeGx0XSF2YJZQyNgDf/TdhwJOAxwCqk7qQDLOn4&#10;SfozWG5iqYFP4hww6hy3cXIendC5c4BCPXe4Ux4LmNBgAy27+ICJKHIHnUSePUUyFq5ODwK96TyI&#10;yNSb5OnTxxz9eYnjxPXn2UfdewEC9JJ9HXlpuhuHGCLJfyNlr4GyUBI7kXxlbhlqiLAaFFhrdjS4&#10;Tts4YCcSQ5qQqZ99aUokBIXUM69znO3iZaIj8SqwLUXuixMJ50hkm16wAChKsLddbLVJB490avbQ&#10;ASm0j1wCa208e+Z8i03M68hkDB156Qj/Vqy1qdHiJryGjME56ZT1XOW+g9Wt4DWcMnLKtwtzjZ5+&#10;WWv9qeq6DihMz2ReevmYwSl0ID4RTDDfgcyMYG86eby2AwbXpQ4aOXrkQD8VQiMdmTyqPry3aB40&#10;lPyGjOGjR+eaVR5QoT8m/Xvzysnb25pabcR/DqbWkJGTI3UcfsZj0M4f6dDzNSR/bJ7o6yddgr21&#10;tqamWfwelZozenRedtDwgrgvSxgyror7T5x3oQaaaC90kamman+hprrOAjsqPG4EZdYarn3idl/o&#10;vYnvIgIxICD0teushb1+awukXf7pnjb4XZP4cBf8hL4lkW00Cd9djV3lxfmeBQT+xS7lOLyr5dD7&#10;xQ9ONvussHGzH3n5g6o2Xtm2rrRIblX0dsW+1xdOlh1hpxeXW8S2vKtud8njc+QBIcVjwbzisupD&#10;64vk18C/WBQimGCqgd46XLF2yexxCvlyJy94qay6XSVbUOy0yOPuxF63Z9VTc30gMefPXlLy6UlL&#10;JKOq5H+nqnrTstuV8o+bveTN8ga7V2RV+9I6H11CvWspL54uT21R6Rn3raFmPGbt/KH20bdq4/J5&#10;V6vma+HfdteBvvaG8jeXqoE1F9637L2jfqjGfVmC0N2t+Praum3FKsX9JlraIJHvONKes53ZVfLU&#10;/EKfHZo/c1HxB1UBHo8Rt0/E7uuuRxr2iwhICFB9DohXKq1AQVZXdUYheSK5SyRjRaFC/G8J+mkH&#10;n/2bn56RF5Q8m2/9zY567we68mNs0rTpBconrpvf8A3bfhOww8l3zJ0mkyEt/GZUfr4v9xLlLVhc&#10;WmsLi5U2ecinT9vhkp8UBEVkUtGr5a1hKU4ooNxdm2csB0unW/6E8Zu4aBea3+RPKgw0YeYZS996&#10;a+mMgFNJTZxXckgxl/FflvGZ1tCKT5tfFGjlqyaasH8tO05gLYffWKDaaKqlaZ7xzBZCHOVLS/tI&#10;+E1suy/s9sQGiECMCPQ9fgMKazXbyBhFwjkS2SbGyYvP7cEeZHxt6QMKu0L+9HmLH3ts4dzpys+n&#10;cU9tbfaY0JQfw74MQOI3beXFsyIwNWrhN8HJ17glW5rDUA2N8ghsy85nJodRYMqjZefDDBsKKLl3&#10;s1f+BPGbOGkX+mM+gukP0MR8b4n8fSb+y7JnFVdMtFbVOvcWT8n2wpU/fW5RURFsUO9L5oKH36+T&#10;l6Om9pHwm5h2X3yeXtgLIhACgd4TLaPhyYdpizWAFW1T4UL5xnePSXebb395377Na1967rlX132y&#10;b/vKeR4TxrF1/9p+PnDOgIL7ijfuPwU+O7bWupq//SA/herY/86LZR5x4Fjq2fU7vqqs/GrH+mfn&#10;Bf8OGl78gnuXr99eUXm4Ysc7ioMP67HXPtrXKrmeBLm0yiOc2bzyjX3uzvJmLHlzd1VtHVzVX5Yu&#10;v9eDyJ4//770oDMwJIHlkOSvqjq8673iokmeNhHIHx4aLS26STt/EQoeWPHRF5VVR9XzJbXLm774&#10;tbIvDlQe/qLs749Ol8051o/++WmNNJfxX5aJUzzMRGtUje/44r0X97RKuM14+qPaw1vfWbVq1Tuf&#10;HmvYVXz7KPF164l/fbjnguSVo7V9ZIsn6t0XWffYChGICQHJXIE/iUQgusO17uLpQb6oKV4eNW/t&#10;KYVNgmvf+mv5MGnUsj1uC7jKLBHAjMFWrJA/vSml4cfXLqLJfjNz+R6vmYZv3rJknPypKDv9BEZO&#10;qzx87dr5ct9Tni/vVEDiOrl2gWzrmrOyMuThqQqoG5ZsvSh3xLfvXu79Rj512Z42InpC7Ddx0y6M&#10;/SbEfFHZC9bVurzWhqqSe70HVpDYUOw57ssyUYqHn2iNqrnqShd6Hv0+S91VV7YcTDni9cvV7tWo&#10;sX1E9pvod193Pc2wX0RAgYAOQrXxJ8EIzBiuSvMTEz/ttpuZwl+ddC+UU2vnjVLEVOnSsgaSHETi&#10;dfp4XYu/DHkz75yaqw7DYhuqj3ztaZk3d+Y3B8plIPTZ18364dWBnS/C6Ddp9uzJA+WB6IFXz7z9&#10;cs8tjo4ud62PQJ1olUdw1lXvsbp7yr9r+tVpCv2YS667udAzyuE9x5ojnZZRs++4cbBX/szxN8+e&#10;4Lm3/nhdR6T9xNque7TzlyrUfI2aOeu6PEYGI61gxqxb5B4OnWsQDTjxXpaJUjyCiY5BtQuVx87b&#10;vUZDJve7T4ApR7xe+LGYMEx9aW0fZHlFv/tiXa94PyIQEQLI9vo7AqGiaTzYuCyN5CTGfZ0tWzpK&#10;XlyeL9YqM8Oc1TW+TijKr4+kDoQqTks4Uxpl/JRPPFGQiKEAc6xVHmX73O+s+Oy8ApC6urMVJT/y&#10;QJI9deWhUHF9oewxzjNrH/D0k++OeEqE/SZ+2oW238irxd0s5HwpFfdbMaIxJ77LMrZp1aZ4oIlW&#10;9hBeNb5zz7MTvc/4ghkLl75U8vZ7ZTvLK081WNTbi/SssX0k9htNs9nfn7Oofw8g0Cf9byIibtgo&#10;Dgg4Gg/85y9L7rk2O2PwcO+VN+uZ06E7z0rXmIEmDrImsIv6TxZPHaEAZPjwvGseWuMRoLXe6tDi&#10;gKMUnGYMcpagBCqkGqr7tIuXRt20LBOpeLCJjlw1Oq1wzqNz5C8aJ7b97ZlHHpp/56xp1064bEjG&#10;+JsffmHDgQbJ9Ua8tLaP12RhP4hAjyGA/KbHoO/tAwvtlf/4+Y3X3PGL59bt95zL9HaZUb6kRyCJ&#10;l6VW1QxXFK1cs3Lh1EAnuye2vfqru6fOfWzjaS/F0do+6dcSKpjsCCC/SfYZjlI/wXWi9MnFr59w&#10;355bOPeXy4rd158Wz1aEpUY5QF++Lbuw6AkPGAH++z9Xel2C+qCavVm7bl2WPat4FKrRTO6Ni1Z+&#10;fPzA1rUrn338J7f7Zvmz7nzp/ufer3MnFQcTjsb2fXDxosiIgBKBHjgTwyF7FQKBD9o7K1fO8ayT&#10;cQvWHLMpo4UUGY+pgP43vgfzxFdCEe7h53/DExdmz3Ba4qei9wDQKo/KQ2VmyVEu6klUupXMW3tG&#10;5ahkr1l9nwcH7f43M0uqVGIpvVumLN3pydwdYMbjp502NxSt/jfduixzY5rW0IqHn2jtqvmPSJIx&#10;VFd8/Nri6XJaznELN54PulRDtEf/m6g3ON7YaxBA+w3S3YAItNVUVHnemDJr2uiY/WloU7pZtvp0&#10;NbZ3KYftOlu5+3RiZ0KrPMzgkWM8mdPqj55udFeadQst2OuP7XdfXx2pVykXSq+dB05YxKpe7qvz&#10;3IkabTgwxlT5fOLomYvuQmJiH0LTyXIZVVNmWgjPnu7RTpsmkbSO+7JMlOLhJ1qralDW60K9dF1o&#10;cwdP0SkDckdfPfO/lv/+QQ/BObe3plGMPNPaPpLpwDaIQK9GAPlNr56enhNOb0iRg9jbWy3KQOvO&#10;4/v2VGuWTJ+VN8Yb+vz6Ox+dsXv6sJ/54M1XzmruMbYbNMvDXHbl9z0E7ewrb37glR+YRGvFPxdf&#10;674efO2gJVLZ6te/9vYhq9sbWWDrdm9495Dn3oLC/IG+/Ww7eLJT7bs8cNQ118hifbLpy0bP2wJ7&#10;dm/ZZg+/MY8bPTwlhFTatXPW7/9wg/vaftyqZGmRaq+9XdyXJZUgxcNPtFbVmj9fNsvt4z7+iQ/r&#10;5UMoH1AzBptNYsy91vbaJyfwHfZTH7/6vHz9a38b5f8K3BnwxXjJgP30VwR6jSUJBekhBAIbom1V&#10;JXM9e8JcUPTylkoxV++Zo7vf/rWqTlCk51OC0Ll72USvK6R58oPPrXq3tPTtvy+V0yFLAybmfEq7&#10;PPzFrUtu8D4nCu5dtnrTzn3l+3ZuWr1Mzl8MyZ4fXFvrCDWXvvUZxs1+/K9rS0vXr35+kfdYgaIm&#10;PrtHSiFo31fsTQ6UN33R86vXl5ZurZIKlvpWvcif8/jKt0r9ejPPX1srH4QFnHHN2imPljxTFlDt&#10;KCqASv0EiA/vhmWZGMXJugk90VpVU7efV7yxolpMWVBbtfvNJd5aV9OX7WkV0dTYPm7nU8p1QonH&#10;2f6vgHgBX+yhRyIOmywI9Mn6U8kCfu/QI/CDjHdWlcyJJOVe5PxG6Dy5+oEIHJMTxW+0yiPwzuq1&#10;D4QpJZE9+entLaELUEVUf2rUnJJKp3uBWCpWzPb9/uV1POJdtesWhIFVlTw3SGF2rdr1CL/pjmWZ&#10;EMWDfn+WJ1qzavzFjx71ZusOOIC54IG11U73ctTWHvlN73g8oxSxIIDnU/3VcBdGb9pQcPfyFQFr&#10;ZefNKJo/LRrY0vLnP73qkWn+rMk85Y67p8olH6LpOqp7tMpDG0bf/dxbxUVBKU7u5EV/+edjU7PV&#10;mZtDyRa4rDR8LP3xxR9fYXDfab7qwWdLFniLW6g7pJlL5zz77jNBim9D20kLSlY+NWNIOKG6Qbuo&#10;ZiXkTd2xLBOiePiJ1qwaPeQ7v1//SvD64VDi7Zm/L79jtME981rbx3/2sEdEILEIIL9JLN59aDQ6&#10;a8IDf966642n5k6WGYm5cP7SNRvWPXP3qOgUYUbdVvzO9jVPzy30sBnz5LlPrfqk9Ll7R/tnkY9u&#10;DC13aZaHybl2Ycnnu957+XGvCmRAyB67fNXW7Zv/cu8Es1x3IgJJRt39zLr/rFt2nxzZKyK87fPX&#10;fih/LEEvtPmqB1ZuLH/v5SVFMxTVoeX+Tbm3/Pr9g9tWLVs4Q1nd3Vx4++IXS8s3rnzgKnM4diP2&#10;FW/tIgBAc5PuWJYJUJxM9IY1S+eHmmjNqunNE4pe//yzD159wm81Lisp+/LLNYun5SpLwWhtr3ly&#10;8AZEoFchQIPxp1cJhMIkGAGhfsODY+9+Q8rgB1nwj/2qkPERgbe3NbXaIAjDmDF4oNlbISgGSQV7&#10;28VWm0AbMnJyzL7jxdBvtLdGIw8EpDRBHnyK0qdm5wxIifirQv2G+4ffvVqSFI6ZVt0FXM8zfmr2&#10;0AExhaq5O4KuY5yssNpZ9z9/27WPbRfVgCPFV+7KTfA8dsOyJLp0r+KRTXQUqoUV22draG0f7c7C&#10;+xCBnkMg4odyz4mII3cLAvb6I/v3l+96/29/enW9Jz2x+abRwwNYH3QpA4bkkmtQfMgN6AOBrMOg&#10;w2G9gtxEKQ9jziE65OYO0UBugsylB4/YyI1XkdgnK57adcsCprphWRJBu1fxyCY6CtW0iq21fffM&#10;IfaKCHQnAshvuhPd3tx3654/XXvt5GlzHl7xiYfejJt727XDIjrI6M2KoWwJRmDSglcfuGmwllO5&#10;BAvYXcP1W8W7C1DsFxGILwLIb+KLZ9/tzVyw4Kn/9708pDd9dwp7QHLzrUs3rvvLT785OC6nlj2g&#10;QLRD9lvFowUM70MEEo8A8pvEY97rRgSf1qdKNn78l3vGxuT60ev0QoG6FwHT1JLP/vX09wsic17u&#10;XlkS2nu/VTyhKONgiECsCKB/cawI9tX7wb+w0UKSntIx+7T2VQh6SG4ZeRjfkDG4t7ggaUWD7bRy&#10;ae7cuFrv7dPt+63ifXrWUPj+iADym/4466gzIoAIIAKIACKQ3Ajg+VRyzy9qhwggAogAIoAI9EcE&#10;kN/0x1lHnREBRAARQAQQgeRGAPlNcs8vaocIIAKIACKACPRHBJDf9MdZR50RAUQAEUAEEIHkRgD5&#10;TXLPL2qHCCACiAAigAj0RwSQ3/THWUedEQFEABFABBCB5EYA+U1yzy9qhwggAogAIoAI9EcEkN/0&#10;x1lHnREBRAARQAQQgeRGAPlNcs8vaocIIAKIACKACPRHBJDf9MdZR50RAUQAEUAEEIHkRgD5TXLP&#10;L2qHCCACiAAigAj0RwSQ3/THWUedEQFEABFABBCB5EYA+U1yzy9qhwggAogAIoAI9EcEkN/0x1lH&#10;nREBRAARQAQQgeRGAPlNcs8vaocIIAKIACKACPRHBJDf9MdZR50RAUQAEUAEEIHkRgD5TXLPL2qH&#10;CCACiAAigAj0RwT+P+HE7SrJ2zKdAAAAAElFTkSuQmCCUEsDBBQABgAIAAAAIQD28xQ34QAAAAoB&#10;AAAPAAAAZHJzL2Rvd25yZXYueG1sTI9BS8NAEIXvgv9hGcFbu0mqoY2ZlFLUUxFsBfE2zU6T0Oxu&#10;yG6T9N+7nuxxmI/3vpevJ92KgXvXWIMQzyMQbEqrGlMhfB3eZksQzpNR1FrDCFd2sC7u73LKlB3N&#10;Jw97X4kQYlxGCLX3XSalK2vW5Oa2YxN+J9tr8uHsK6l6GkO4bmUSRanU1JjQUFPH25rL8/6iEd5H&#10;GjeL+HXYnU/b68/h+eN7FzPi48O0eQHhefL/MPzpB3UogtPRXoxyokWYxYungCKkSZgQgFWcpCCO&#10;CEm6WoIscnk7ofgF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A5GKnqwEAAB2GwAADgAAAAAAAAAAAAAAAAA6AgAAZHJzL2Uyb0RvYy54bWxQSwEC&#10;LQAKAAAAAAAAACEALPos8/tMAAD7TAAAFAAAAAAAAAAAAAAAAAASBwAAZHJzL21lZGlhL2ltYWdl&#10;MS5wbmdQSwECLQAKAAAAAAAAACEA6c/81Yh4AACIeAAAFAAAAAAAAAAAAAAAAAA/VAAAZHJzL21l&#10;ZGlhL2ltYWdlMi5wbmdQSwECLQAUAAYACAAAACEA9vMUN+EAAAAKAQAADwAAAAAAAAAAAAAAAAD5&#10;zAAAZHJzL2Rvd25yZXYueG1sUEsBAi0AFAAGAAgAAAAhAC5s8ADFAAAApQEAABkAAAAAAAAAAAAA&#10;AAAAB84AAGRycy9fcmVscy9lMm9Eb2MueG1sLnJlbHNQSwUGAAAAAAcABwC+AQAAA8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alt="Une image contenant texte, Police, capture d’écran, ligne&#10;&#10;Description générée automatiquement" style="position:absolute;left:5779;top:7754;width:18675;height:4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KFfyAAAAOMAAAAPAAAAZHJzL2Rvd25yZXYueG1sRE/NasJA&#10;EL4X+g7LFHopurFVsamrFIvgqWhS7HXITpNgdjbsTjV9e7dQ6HG+/1muB9epM4XYejYwGWegiCtv&#10;W64NfJTb0QJUFGSLnWcy8EMR1qvbmyXm1l/4QOdCapVCOOZooBHpc61j1ZDDOPY9ceK+fHAo6Qy1&#10;tgEvKdx1+jHL5tphy6mhwZ42DVWn4tsZCFz6/ax7eCuPEk5b2dDxs3g35v5ueH0BJTTIv/jPvbNp&#10;/mI2mT5Ns+c5/P6UANCrKwAAAP//AwBQSwECLQAUAAYACAAAACEA2+H2y+4AAACFAQAAEwAAAAAA&#10;AAAAAAAAAAAAAAAAW0NvbnRlbnRfVHlwZXNdLnhtbFBLAQItABQABgAIAAAAIQBa9CxbvwAAABUB&#10;AAALAAAAAAAAAAAAAAAAAB8BAABfcmVscy8ucmVsc1BLAQItABQABgAIAAAAIQBKiKFfyAAAAOMA&#10;AAAPAAAAAAAAAAAAAAAAAAcCAABkcnMvZG93bnJldi54bWxQSwUGAAAAAAMAAwC3AAAA/AIAAAAA&#10;">
                  <v:imagedata r:id="rId16" o:title="Une image contenant texte, Police, capture d’écran, ligne&#10;&#10;Description générée automatiquement" croptop="37449f" cropleft="16291f"/>
                </v:shape>
                <v:shape id="Image 1" o:spid="_x0000_s1028" type="#_x0000_t75" alt="Une image contenant texte, ligne, Police, capture d’écran&#10;&#10;Description générée automatiquement" style="position:absolute;left:26773;top:6217;width:8408;height:6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gryQAAAOIAAAAPAAAAZHJzL2Rvd25yZXYueG1sRI9RS8Mw&#10;FIXfhf2HcIW9uXR9aLu6bMjAMRQRpz/g0ty1Zc1NSGJb/fVGEHw8nHO+w9nuZzOIkXzoLStYrzIQ&#10;xI3VPbcKPt4f7yoQISJrHCyTgi8KsN8tbrZYazvxG43n2IoE4VCjgi5GV0sZmo4MhpV1xMm7WG8w&#10;JulbqT1OCW4GmWdZIQ32nBY6dHToqLmeP42C41iennxF3y9YPOfFq8vdejJKLW/nh3sQkeb4H/5r&#10;n7SCMs82RVlVG/i9lO6A3P0AAAD//wMAUEsBAi0AFAAGAAgAAAAhANvh9svuAAAAhQEAABMAAAAA&#10;AAAAAAAAAAAAAAAAAFtDb250ZW50X1R5cGVzXS54bWxQSwECLQAUAAYACAAAACEAWvQsW78AAAAV&#10;AQAACwAAAAAAAAAAAAAAAAAfAQAAX3JlbHMvLnJlbHNQSwECLQAUAAYACAAAACEAD2RYK8kAAADi&#10;AAAADwAAAAAAAAAAAAAAAAAHAgAAZHJzL2Rvd25yZXYueG1sUEsFBgAAAAADAAMAtwAAAP0CAAAA&#10;AA==&#10;">
                  <v:imagedata r:id="rId17" o:title="Une image contenant texte, ligne, Police, capture d’écran&#10;&#10;Description générée automatiquement" croptop="34256f" cropright="53712f"/>
                </v:shape>
                <v:shape id="Image 1" o:spid="_x0000_s1029" type="#_x0000_t75" alt="Une image contenant texte, Police, capture d’écran, ligne&#10;&#10;Description générée automatiquement" style="position:absolute;left:5998;top:1243;width:18504;height:4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x8yAAAAOMAAAAPAAAAZHJzL2Rvd25yZXYueG1sRE/NasJA&#10;EL4X+g7LFHopuhspUaOrlIKl4KnqweOQHZM02dmY3Sbp23eFgsf5/me9HW0jeup85VhDMlUgiHNn&#10;Ki40nI67yQKED8gGG8ek4Zc8bDePD2vMjBv4i/pDKEQMYZ+hhjKENpPS5yVZ9FPXEkfu4jqLIZ5d&#10;IU2HQwy3jZwplUqLFceGElt6LymvDz9Ww3U/yHTXX91L8nFuZ/K1VsfvWuvnp/FtBSLQGO7if/en&#10;ifMXabpczlUyh9tPEQC5+QMAAP//AwBQSwECLQAUAAYACAAAACEA2+H2y+4AAACFAQAAEwAAAAAA&#10;AAAAAAAAAAAAAAAAW0NvbnRlbnRfVHlwZXNdLnhtbFBLAQItABQABgAIAAAAIQBa9CxbvwAAABUB&#10;AAALAAAAAAAAAAAAAAAAAB8BAABfcmVscy8ucmVsc1BLAQItABQABgAIAAAAIQCZ7vx8yAAAAOMA&#10;AAAPAAAAAAAAAAAAAAAAAAcCAABkcnMvZG93bnJldi54bWxQSwUGAAAAAAMAAwC3AAAA/AIAAAAA&#10;">
                  <v:imagedata r:id="rId16" o:title="Une image contenant texte, Police, capture d’écran, ligne&#10;&#10;Description générée automatiquement" cropbottom="35121f" cropleft="16703f"/>
                </v:shape>
                <v:shape id="Image 1" o:spid="_x0000_s1030" type="#_x0000_t75" alt="Une image contenant texte, ligne, Police, capture d’écran&#10;&#10;Description générée automatiquement" style="position:absolute;left:35186;top:7754;width:23615;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X/4ywAAAOMAAAAPAAAAZHJzL2Rvd25yZXYueG1sRI9BS8NA&#10;EIXvgv9hGcGL2E3aUErabRGl0KNtFelt2B2TaHY2ZNck/ffOQfA48968981mN/lWDdTHJrCBfJaB&#10;IrbBNVwZeDvvH1egYkJ22AYmA1eKsNve3mywdGHkIw2nVCkJ4ViigTqlrtQ62po8xlnoiEX7DL3H&#10;JGNfadfjKOG+1fMsW2qPDUtDjR0912S/Tz/ewOoVj9eXIW/R2v3HZRiL94evgzH3d9PTGlSiKf2b&#10;/64PTvAX88UyL4pCoOUnWYDe/gIAAP//AwBQSwECLQAUAAYACAAAACEA2+H2y+4AAACFAQAAEwAA&#10;AAAAAAAAAAAAAAAAAAAAW0NvbnRlbnRfVHlwZXNdLnhtbFBLAQItABQABgAIAAAAIQBa9CxbvwAA&#10;ABUBAAALAAAAAAAAAAAAAAAAAB8BAABfcmVscy8ucmVsc1BLAQItABQABgAIAAAAIQBtnX/4ywAA&#10;AOMAAAAPAAAAAAAAAAAAAAAAAAcCAABkcnMvZG93bnJldi54bWxQSwUGAAAAAAMAAwC3AAAA/wIA&#10;AAAA&#10;">
                  <v:imagedata r:id="rId17" o:title="Une image contenant texte, ligne, Police, capture d’écran&#10;&#10;Description générée automatiquement" croptop="36826f" cropbottom="3842f" cropleft="12881f"/>
                </v:shape>
                <v:shape id="Image 1" o:spid="_x0000_s1031" type="#_x0000_t75" alt="Une image contenant texte, ligne, Police, capture d’écran&#10;&#10;Description générée automatiquement" style="position:absolute;left:28163;top:585;width:7004;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nNyAAAAOMAAAAPAAAAZHJzL2Rvd25yZXYueG1sRE9LSwMx&#10;EL4L/ocwgjebuIe6rE1LEQQPIvZ16G3cTHeXJpMlyW63/nojCB7ne89iNTkrRgqx86zhcaZAENfe&#10;dNxo2O9eH0oQMSEbtJ5Jw5UirJa3NwusjL/whsZtakQO4VihhjalvpIy1i05jDPfE2fu5IPDlM/Q&#10;SBPwksOdlYVSc+mw49zQYk8vLdXn7eA0FB/fB7sZ+q8hHPbvn1d7srvjqPX93bR+BpFoSv/iP/eb&#10;yfNVUZRPqizn8PtTBkAufwAAAP//AwBQSwECLQAUAAYACAAAACEA2+H2y+4AAACFAQAAEwAAAAAA&#10;AAAAAAAAAAAAAAAAW0NvbnRlbnRfVHlwZXNdLnhtbFBLAQItABQABgAIAAAAIQBa9CxbvwAAABUB&#10;AAALAAAAAAAAAAAAAAAAAB8BAABfcmVscy8ucmVsc1BLAQItABQABgAIAAAAIQCiovnNyAAAAOMA&#10;AAAPAAAAAAAAAAAAAAAAAAcCAABkcnMvZG93bnJldi54bWxQSwUGAAAAAAMAAwC3AAAA/AIAAAAA&#10;">
                  <v:imagedata r:id="rId17" o:title="Une image contenant texte, ligne, Police, capture d’écran&#10;&#10;Description générée automatiquement" cropbottom="29837f" cropright="54009f"/>
                </v:shape>
                <v:shape id="Image 1" o:spid="_x0000_s1032" type="#_x0000_t75" alt="Une image contenant texte, ligne, Police, capture d’écran&#10;&#10;Description générée automatiquement" style="position:absolute;left:34747;top:585;width:23241;height:4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19lxwAAAOIAAAAPAAAAZHJzL2Rvd25yZXYueG1sRI/RagIx&#10;FETfBf8hXME3TVRW261RilDwoWDVfsAlud1durnZJqmuf28KQh+HmTnDrLe9a8WFQmw8a5hNFQhi&#10;423DlYbP89vkCURMyBZbz6ThRhG2m+FgjaX1Vz7S5ZQqkSEcS9RQp9SVUkZTk8M49R1x9r58cJiy&#10;DJW0Aa8Z7lo5V2opHTacF2rsaFeT+T79Og3UHd0tBCX3H3xYkWnffyIZrcej/vUFRKI+/Ycf7b3V&#10;UBTPi2KhZkv4u5TvgNzcAQAA//8DAFBLAQItABQABgAIAAAAIQDb4fbL7gAAAIUBAAATAAAAAAAA&#10;AAAAAAAAAAAAAABbQ29udGVudF9UeXBlc10ueG1sUEsBAi0AFAAGAAgAAAAhAFr0LFu/AAAAFQEA&#10;AAsAAAAAAAAAAAAAAAAAHwEAAF9yZWxzLy5yZWxzUEsBAi0AFAAGAAgAAAAhAJ+vX2XHAAAA4gAA&#10;AA8AAAAAAAAAAAAAAAAABwIAAGRycy9kb3ducmV2LnhtbFBLBQYAAAAAAwADALcAAAD7AgAAAAA=&#10;">
                  <v:imagedata r:id="rId17" o:title="Une image contenant texte, ligne, Police, capture d’écran&#10;&#10;Description générée automatiquement" cropbottom="29837f" cropleft="13766f"/>
                </v:shape>
                <v:shape id="Image 1" o:spid="_x0000_s1033" type="#_x0000_t75" alt="Une image contenant texte, Police, capture d’écran, ligne&#10;&#10;Description générée automatiquement" style="position:absolute;left:512;width:5257;height:5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X/yAAAAOMAAAAPAAAAZHJzL2Rvd25yZXYueG1sRE9LS8NA&#10;EL4L/odlBG9201ptiN2WKi1oUfqk5yE7JtHsbMiObfrvu4Lgcb73jKedq9WR2lB5NtDvJaCIc28r&#10;Lgzsd4u7FFQQZIu1ZzJwpgDTyfXVGDPrT7yh41YKFUM4ZGigFGkyrUNeksPQ8w1x5D5961Di2Rba&#10;tniK4a7WgyR51A4rjg0lNvRSUv69/XEGZqulUCJfbx/v8918/YwH51cHY25vutkTKKFO/sV/7lcb&#10;56f94cMoTQf38PtTBEBPLgAAAP//AwBQSwECLQAUAAYACAAAACEA2+H2y+4AAACFAQAAEwAAAAAA&#10;AAAAAAAAAAAAAAAAW0NvbnRlbnRfVHlwZXNdLnhtbFBLAQItABQABgAIAAAAIQBa9CxbvwAAABUB&#10;AAALAAAAAAAAAAAAAAAAAB8BAABfcmVscy8ucmVsc1BLAQItABQABgAIAAAAIQBdbIX/yAAAAOMA&#10;AAAPAAAAAAAAAAAAAAAAAAcCAABkcnMvZG93bnJldi54bWxQSwUGAAAAAAMAAwC3AAAA/AIAAAAA&#10;">
                  <v:imagedata r:id="rId16" o:title="Une image contenant texte, Police, capture d’écran, ligne&#10;&#10;Description générée automatiquement" croptop="936f" cropbottom="34477f" cropleft="525f" cropright="53219f"/>
                </v:shape>
                <v:shape id="Image 1" o:spid="_x0000_s1034" type="#_x0000_t75" alt="Une image contenant texte, Police, capture d’écran, ligne&#10;&#10;Description générée automatiquement" style="position:absolute;top:6803;width:5981;height:6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cvcywAAAOMAAAAPAAAAZHJzL2Rvd25yZXYueG1sRI9Ba8JA&#10;EIXvBf/DMkJvdaOkQaKriFTxUAq1pfU47E6T0OxsyG5N/PedQ6HHmffmvW/W29G36kp9bAIbmM8y&#10;UMQ2uIYrA+9vh4clqJiQHbaBycCNImw3k7s1li4M/ErXc6qUhHAs0UCdUldqHW1NHuMsdMSifYXe&#10;Y5Kxr7TrcZBw3+pFlhXaY8PSUGNH+5rs9/nHG/g82urykm4ua9EOp6fDko4fz8bcT8fdClSiMf2b&#10;/65PTvAXRV485vNcoOUnWYDe/AIAAP//AwBQSwECLQAUAAYACAAAACEA2+H2y+4AAACFAQAAEwAA&#10;AAAAAAAAAAAAAAAAAAAAW0NvbnRlbnRfVHlwZXNdLnhtbFBLAQItABQABgAIAAAAIQBa9CxbvwAA&#10;ABUBAAALAAAAAAAAAAAAAAAAAB8BAABfcmVscy8ucmVsc1BLAQItABQABgAIAAAAIQBUQcvcywAA&#10;AOMAAAAPAAAAAAAAAAAAAAAAAAcCAABkcnMvZG93bnJldi54bWxQSwUGAAAAAAMAAwC3AAAA/wIA&#10;AAAA&#10;">
                  <v:imagedata r:id="rId16" o:title="Une image contenant texte, Police, capture d’écran, ligne&#10;&#10;Description générée automatiquement" croptop="33839f" cropbottom="-233f" cropright="53083f"/>
                </v:shape>
              </v:group>
            </w:pict>
          </mc:Fallback>
        </mc:AlternateContent>
      </w:r>
      <w:r w:rsidR="00C12277">
        <w:t xml:space="preserve">QUELS SONT MES AVANTAGES </w:t>
      </w:r>
      <w:r w:rsidR="002C0F66">
        <w:t>À</w:t>
      </w:r>
      <w:r w:rsidR="00C12277">
        <w:t xml:space="preserve"> INSTALLER UNE CUVE </w:t>
      </w:r>
      <w:r w:rsidR="00C11B6C">
        <w:t>?</w:t>
      </w:r>
      <w:r w:rsidR="00D43D66" w:rsidRPr="00D43D66">
        <w:rPr>
          <w:noProof/>
        </w:rPr>
        <w:t xml:space="preserve"> </w:t>
      </w:r>
    </w:p>
    <w:p w14:paraId="12440511" w14:textId="61B82AE6" w:rsidR="00E12F27" w:rsidRDefault="00E12F27" w:rsidP="00D56F8A"/>
    <w:p w14:paraId="1198B7B1" w14:textId="25F468B5" w:rsidR="00D56F8A" w:rsidRDefault="00D56F8A" w:rsidP="00E83DC0"/>
    <w:p w14:paraId="38FC99A4" w14:textId="66A59811" w:rsidR="004326AB" w:rsidRDefault="004326AB" w:rsidP="00E83DC0"/>
    <w:p w14:paraId="5254F0F2" w14:textId="58A219BD" w:rsidR="00C12277" w:rsidRDefault="00C12277" w:rsidP="00C12277"/>
    <w:p w14:paraId="6E20BAE8" w14:textId="234C8A88" w:rsidR="001F07B4" w:rsidRDefault="001F07B4">
      <w:pPr>
        <w:rPr>
          <w:rFonts w:eastAsiaTheme="majorEastAsia" w:cstheme="majorBidi"/>
          <w:b/>
          <w:color w:val="EF4B71"/>
          <w:sz w:val="28"/>
          <w:szCs w:val="32"/>
        </w:rPr>
      </w:pPr>
      <w:r>
        <w:br w:type="page"/>
      </w:r>
    </w:p>
    <w:p w14:paraId="067502ED" w14:textId="4F9DA71C" w:rsidR="008123A8" w:rsidRDefault="00C12277" w:rsidP="00C11B6C">
      <w:pPr>
        <w:pStyle w:val="Titre1"/>
      </w:pPr>
      <w:r>
        <w:rPr>
          <w:noProof/>
        </w:rPr>
        <w:lastRenderedPageBreak/>
        <mc:AlternateContent>
          <mc:Choice Requires="wpg">
            <w:drawing>
              <wp:anchor distT="0" distB="0" distL="114300" distR="114300" simplePos="0" relativeHeight="251700224" behindDoc="0" locked="0" layoutInCell="1" allowOverlap="1" wp14:anchorId="1E536687" wp14:editId="12A6692F">
                <wp:simplePos x="0" y="0"/>
                <wp:positionH relativeFrom="column">
                  <wp:posOffset>50252</wp:posOffset>
                </wp:positionH>
                <wp:positionV relativeFrom="paragraph">
                  <wp:posOffset>292100</wp:posOffset>
                </wp:positionV>
                <wp:extent cx="5765800" cy="4749800"/>
                <wp:effectExtent l="0" t="0" r="6350" b="0"/>
                <wp:wrapNone/>
                <wp:docPr id="194221449" name="Groupe 3"/>
                <wp:cNvGraphicFramePr/>
                <a:graphic xmlns:a="http://schemas.openxmlformats.org/drawingml/2006/main">
                  <a:graphicData uri="http://schemas.microsoft.com/office/word/2010/wordprocessingGroup">
                    <wpg:wgp>
                      <wpg:cNvGrpSpPr/>
                      <wpg:grpSpPr>
                        <a:xfrm>
                          <a:off x="0" y="0"/>
                          <a:ext cx="5765800" cy="4749800"/>
                          <a:chOff x="0" y="0"/>
                          <a:chExt cx="5765800" cy="4749800"/>
                        </a:xfrm>
                      </wpg:grpSpPr>
                      <wpg:grpSp>
                        <wpg:cNvPr id="1252319737" name="Groupe 1"/>
                        <wpg:cNvGrpSpPr/>
                        <wpg:grpSpPr>
                          <a:xfrm>
                            <a:off x="0" y="0"/>
                            <a:ext cx="5765800" cy="4749800"/>
                            <a:chOff x="0" y="0"/>
                            <a:chExt cx="5765800" cy="4749800"/>
                          </a:xfrm>
                        </wpg:grpSpPr>
                        <wps:wsp>
                          <wps:cNvPr id="157691634" name="Zone de texte 2"/>
                          <wps:cNvSpPr txBox="1">
                            <a:spLocks noChangeArrowheads="1"/>
                          </wps:cNvSpPr>
                          <wps:spPr bwMode="auto">
                            <a:xfrm>
                              <a:off x="8627" y="3640348"/>
                              <a:ext cx="5722620" cy="496570"/>
                            </a:xfrm>
                            <a:prstGeom prst="roundRect">
                              <a:avLst/>
                            </a:prstGeom>
                            <a:solidFill>
                              <a:srgbClr val="D9F5FD"/>
                            </a:solidFill>
                            <a:ln w="9525">
                              <a:noFill/>
                              <a:miter lim="800000"/>
                              <a:headEnd/>
                              <a:tailEnd/>
                            </a:ln>
                          </wps:spPr>
                          <wps:txbx>
                            <w:txbxContent>
                              <w:p w14:paraId="636F0F88" w14:textId="0C709854" w:rsidR="00CD41BD" w:rsidRPr="00C12277" w:rsidRDefault="009B7EDE" w:rsidP="00353E4C">
                                <w:pPr>
                                  <w:pStyle w:val="Sansinterligne"/>
                                  <w:numPr>
                                    <w:ilvl w:val="0"/>
                                    <w:numId w:val="11"/>
                                  </w:numPr>
                                  <w:rPr>
                                    <w:rFonts w:ascii="D-DIN" w:hAnsi="D-DIN"/>
                                  </w:rPr>
                                </w:pPr>
                                <w:r w:rsidRPr="00C12277">
                                  <w:rPr>
                                    <w:rFonts w:ascii="D-DIN" w:hAnsi="D-DIN"/>
                                  </w:rPr>
                                  <w:t xml:space="preserve">J’envoie une photo ou une vidéo attestant la preuve du bon déraccordement </w:t>
                                </w:r>
                                <w:r w:rsidR="00C40E9A">
                                  <w:rPr>
                                    <w:rFonts w:ascii="D-DIN" w:hAnsi="D-DIN"/>
                                  </w:rPr>
                                  <w:t>à</w:t>
                                </w:r>
                                <w:r w:rsidRPr="00C12277">
                                  <w:rPr>
                                    <w:rFonts w:ascii="D-DIN" w:hAnsi="D-DIN"/>
                                  </w:rPr>
                                  <w:t xml:space="preserve"> l’agent</w:t>
                                </w:r>
                                <w:r w:rsidR="00C40E9A">
                                  <w:rPr>
                                    <w:rFonts w:ascii="D-DIN" w:hAnsi="D-DIN"/>
                                  </w:rPr>
                                  <w:t xml:space="preserve"> du</w:t>
                                </w:r>
                                <w:r w:rsidRPr="00C12277">
                                  <w:rPr>
                                    <w:rFonts w:ascii="D-DIN" w:hAnsi="D-DIN"/>
                                  </w:rPr>
                                  <w:t xml:space="preserve"> SDEA </w:t>
                                </w:r>
                              </w:p>
                            </w:txbxContent>
                          </wps:txbx>
                          <wps:bodyPr rot="0" vert="horz" wrap="square" lIns="91440" tIns="45720" rIns="91440" bIns="45720" anchor="b" anchorCtr="0">
                            <a:noAutofit/>
                          </wps:bodyPr>
                        </wps:wsp>
                        <wpg:grpSp>
                          <wpg:cNvPr id="580848762" name="Groupe 2"/>
                          <wpg:cNvGrpSpPr/>
                          <wpg:grpSpPr>
                            <a:xfrm>
                              <a:off x="0" y="0"/>
                              <a:ext cx="5765800" cy="4749800"/>
                              <a:chOff x="-49538" y="53307"/>
                              <a:chExt cx="7715711" cy="6104502"/>
                            </a:xfrm>
                          </wpg:grpSpPr>
                          <wpg:grpSp>
                            <wpg:cNvPr id="1194476047" name="Groupe 1194476047"/>
                            <wpg:cNvGrpSpPr/>
                            <wpg:grpSpPr>
                              <a:xfrm>
                                <a:off x="-18656" y="53307"/>
                                <a:ext cx="7684829" cy="3980246"/>
                                <a:chOff x="2860" y="41896"/>
                                <a:chExt cx="4273504" cy="3128359"/>
                              </a:xfrm>
                            </wpg:grpSpPr>
                            <wpg:grpSp>
                              <wpg:cNvPr id="770389622" name="Groupe 770389622"/>
                              <wpg:cNvGrpSpPr/>
                              <wpg:grpSpPr>
                                <a:xfrm>
                                  <a:off x="2861" y="41896"/>
                                  <a:ext cx="4253041" cy="556579"/>
                                  <a:chOff x="8563" y="41937"/>
                                  <a:chExt cx="3353322" cy="557135"/>
                                </a:xfrm>
                              </wpg:grpSpPr>
                              <wps:wsp>
                                <wps:cNvPr id="769936400" name="Zone de texte 2"/>
                                <wps:cNvSpPr txBox="1">
                                  <a:spLocks noChangeArrowheads="1"/>
                                </wps:cNvSpPr>
                                <wps:spPr bwMode="auto">
                                  <a:xfrm>
                                    <a:off x="8563" y="156289"/>
                                    <a:ext cx="3353322" cy="442783"/>
                                  </a:xfrm>
                                  <a:prstGeom prst="roundRect">
                                    <a:avLst/>
                                  </a:prstGeom>
                                  <a:solidFill>
                                    <a:srgbClr val="D9F5FD"/>
                                  </a:solidFill>
                                  <a:ln w="9525">
                                    <a:noFill/>
                                    <a:miter lim="800000"/>
                                    <a:headEnd/>
                                    <a:tailEnd/>
                                  </a:ln>
                                </wps:spPr>
                                <wps:txbx>
                                  <w:txbxContent>
                                    <w:p w14:paraId="049C5A0A" w14:textId="6F4CE5C7" w:rsidR="00C11B6C" w:rsidRPr="00C12277" w:rsidRDefault="009B7EDE" w:rsidP="00353E4C">
                                      <w:pPr>
                                        <w:pStyle w:val="Sansinterligne"/>
                                        <w:numPr>
                                          <w:ilvl w:val="0"/>
                                          <w:numId w:val="14"/>
                                        </w:numPr>
                                        <w:rPr>
                                          <w:rFonts w:ascii="D-DIN" w:hAnsi="D-DIN"/>
                                        </w:rPr>
                                      </w:pPr>
                                      <w:r w:rsidRPr="00C12277">
                                        <w:rPr>
                                          <w:rFonts w:ascii="D-DIN" w:hAnsi="D-DIN"/>
                                        </w:rPr>
                                        <w:t>Je transmets mes coordonnées et je prends un rendez-vous sur les créneaux proposés</w:t>
                                      </w:r>
                                    </w:p>
                                  </w:txbxContent>
                                </wps:txbx>
                                <wps:bodyPr rot="0" vert="horz" wrap="square" lIns="91440" tIns="45720" rIns="91440" bIns="45720" anchor="b" anchorCtr="0">
                                  <a:noAutofit/>
                                </wps:bodyPr>
                              </wps:wsp>
                              <wps:wsp>
                                <wps:cNvPr id="1440273502" name="Zone de texte 2"/>
                                <wps:cNvSpPr txBox="1">
                                  <a:spLocks noChangeArrowheads="1"/>
                                </wps:cNvSpPr>
                                <wps:spPr bwMode="auto">
                                  <a:xfrm>
                                    <a:off x="8563" y="41937"/>
                                    <a:ext cx="3353284" cy="274178"/>
                                  </a:xfrm>
                                  <a:prstGeom prst="roundRect">
                                    <a:avLst/>
                                  </a:prstGeom>
                                  <a:solidFill>
                                    <a:srgbClr val="00BCF2"/>
                                  </a:solidFill>
                                  <a:ln w="9525">
                                    <a:noFill/>
                                    <a:miter lim="800000"/>
                                    <a:headEnd/>
                                    <a:tailEnd/>
                                  </a:ln>
                                </wps:spPr>
                                <wps:txbx>
                                  <w:txbxContent>
                                    <w:p w14:paraId="6F6CE2A4" w14:textId="764978F2" w:rsidR="009B7EDE" w:rsidRPr="00BB2B26" w:rsidRDefault="009B7EDE" w:rsidP="009B7EDE">
                                      <w:pPr>
                                        <w:pStyle w:val="Sansinterligne"/>
                                        <w:jc w:val="center"/>
                                        <w:rPr>
                                          <w:rFonts w:ascii="D-DIN" w:hAnsi="D-DIN"/>
                                          <w:b/>
                                          <w:bCs/>
                                          <w:color w:val="FF0000"/>
                                        </w:rPr>
                                      </w:pPr>
                                      <w:r w:rsidRPr="00482FCE">
                                        <w:rPr>
                                          <w:rFonts w:ascii="D-DIN" w:hAnsi="D-DIN"/>
                                          <w:b/>
                                          <w:bCs/>
                                          <w:color w:val="FFFFFF" w:themeColor="background1"/>
                                        </w:rPr>
                                        <w:t xml:space="preserve">Je me </w:t>
                                      </w:r>
                                      <w:r w:rsidRPr="00170383">
                                        <w:rPr>
                                          <w:rFonts w:ascii="D-DIN" w:hAnsi="D-DIN"/>
                                          <w:b/>
                                          <w:bCs/>
                                          <w:color w:val="FFFFFF" w:themeColor="background1"/>
                                        </w:rPr>
                                        <w:t>fais connaître en prenant un rendez-vous</w:t>
                                      </w:r>
                                      <w:r w:rsidR="00BB2B26">
                                        <w:rPr>
                                          <w:rFonts w:ascii="D-DIN" w:hAnsi="D-DIN"/>
                                          <w:b/>
                                          <w:bCs/>
                                          <w:color w:val="FFFFFF" w:themeColor="background1"/>
                                        </w:rPr>
                                        <w:t xml:space="preserve"> </w:t>
                                      </w:r>
                                    </w:p>
                                    <w:p w14:paraId="7D36EC13" w14:textId="7A96349A" w:rsidR="00C11B6C" w:rsidRPr="00C16BDF" w:rsidRDefault="00C11B6C" w:rsidP="00C11B6C">
                                      <w:pPr>
                                        <w:pStyle w:val="Sansinterligne"/>
                                        <w:jc w:val="center"/>
                                        <w:rPr>
                                          <w:rFonts w:ascii="D-DIN" w:hAnsi="D-DIN"/>
                                          <w:b/>
                                          <w:bCs/>
                                          <w:color w:val="FFFFFF" w:themeColor="background1"/>
                                        </w:rPr>
                                      </w:pPr>
                                    </w:p>
                                  </w:txbxContent>
                                </wps:txbx>
                                <wps:bodyPr rot="0" vert="horz" wrap="square" lIns="91440" tIns="45720" rIns="91440" bIns="45720" anchor="ctr" anchorCtr="0">
                                  <a:noAutofit/>
                                </wps:bodyPr>
                              </wps:wsp>
                            </wpg:grpSp>
                            <wpg:grpSp>
                              <wpg:cNvPr id="1516328482" name="Groupe 1516328482"/>
                              <wpg:cNvGrpSpPr/>
                              <wpg:grpSpPr>
                                <a:xfrm>
                                  <a:off x="19086" y="954332"/>
                                  <a:ext cx="4257278" cy="1140554"/>
                                  <a:chOff x="24866" y="954266"/>
                                  <a:chExt cx="3356659" cy="1142667"/>
                                </a:xfrm>
                              </wpg:grpSpPr>
                              <wps:wsp>
                                <wps:cNvPr id="1042391869" name="Zone de texte 2"/>
                                <wps:cNvSpPr txBox="1">
                                  <a:spLocks noChangeArrowheads="1"/>
                                </wps:cNvSpPr>
                                <wps:spPr bwMode="auto">
                                  <a:xfrm>
                                    <a:off x="24866" y="962934"/>
                                    <a:ext cx="3356320" cy="1133999"/>
                                  </a:xfrm>
                                  <a:prstGeom prst="roundRect">
                                    <a:avLst/>
                                  </a:prstGeom>
                                  <a:solidFill>
                                    <a:srgbClr val="D9F5FD"/>
                                  </a:solidFill>
                                  <a:ln w="9525">
                                    <a:noFill/>
                                    <a:miter lim="800000"/>
                                    <a:headEnd/>
                                    <a:tailEnd/>
                                  </a:ln>
                                </wps:spPr>
                                <wps:txbx>
                                  <w:txbxContent>
                                    <w:p w14:paraId="4D8D89D2" w14:textId="77777777" w:rsidR="009B7EDE" w:rsidRPr="00C12277" w:rsidRDefault="009B7EDE" w:rsidP="00353E4C">
                                      <w:pPr>
                                        <w:pStyle w:val="Sansinterligne"/>
                                        <w:numPr>
                                          <w:ilvl w:val="0"/>
                                          <w:numId w:val="13"/>
                                        </w:numPr>
                                        <w:rPr>
                                          <w:rFonts w:ascii="D-DIN" w:hAnsi="D-DIN"/>
                                        </w:rPr>
                                      </w:pPr>
                                      <w:r w:rsidRPr="00C12277">
                                        <w:rPr>
                                          <w:rFonts w:ascii="D-DIN" w:hAnsi="D-DIN"/>
                                        </w:rPr>
                                        <w:t>Nous étudions ensemble les opportunités de déraccordement et les techniques d’infiltrations les plus adaptées</w:t>
                                      </w:r>
                                    </w:p>
                                    <w:p w14:paraId="49ED121C" w14:textId="77777777" w:rsidR="009B7EDE" w:rsidRPr="00C12277" w:rsidRDefault="009B7EDE" w:rsidP="00353E4C">
                                      <w:pPr>
                                        <w:pStyle w:val="Sansinterligne"/>
                                        <w:numPr>
                                          <w:ilvl w:val="0"/>
                                          <w:numId w:val="13"/>
                                        </w:numPr>
                                        <w:rPr>
                                          <w:rFonts w:ascii="D-DIN" w:hAnsi="D-DIN"/>
                                        </w:rPr>
                                      </w:pPr>
                                      <w:r w:rsidRPr="00C12277">
                                        <w:rPr>
                                          <w:rFonts w:ascii="D-DIN" w:hAnsi="D-DIN"/>
                                        </w:rPr>
                                        <w:t xml:space="preserve">Je choisis </w:t>
                                      </w:r>
                                      <w:r w:rsidRPr="00057424">
                                        <w:rPr>
                                          <w:rFonts w:ascii="D-DIN" w:hAnsi="D-DIN"/>
                                        </w:rPr>
                                        <w:t xml:space="preserve">le(s) modèle(s) de cuve(s) qui </w:t>
                                      </w:r>
                                      <w:r w:rsidRPr="00C12277">
                                        <w:rPr>
                                          <w:rFonts w:ascii="D-DIN" w:hAnsi="D-DIN"/>
                                        </w:rPr>
                                        <w:t>m’intéresse(nt) et je remplis le bon de commande</w:t>
                                      </w:r>
                                    </w:p>
                                    <w:p w14:paraId="040D97E1" w14:textId="26055294" w:rsidR="00C11B6C" w:rsidRPr="00C12277" w:rsidRDefault="009B7EDE" w:rsidP="00353E4C">
                                      <w:pPr>
                                        <w:pStyle w:val="Sansinterligne"/>
                                        <w:numPr>
                                          <w:ilvl w:val="0"/>
                                          <w:numId w:val="13"/>
                                        </w:numPr>
                                        <w:rPr>
                                          <w:rFonts w:ascii="D-DIN" w:hAnsi="D-DIN"/>
                                        </w:rPr>
                                      </w:pPr>
                                      <w:r w:rsidRPr="00C12277">
                                        <w:rPr>
                                          <w:rFonts w:ascii="D-DIN" w:hAnsi="D-DIN"/>
                                        </w:rPr>
                                        <w:t xml:space="preserve">Je m’engage sur l’honneur à déraccorder une partie de mes eaux pluviales </w:t>
                                      </w:r>
                                    </w:p>
                                  </w:txbxContent>
                                </wps:txbx>
                                <wps:bodyPr rot="0" vert="horz" wrap="square" lIns="91440" tIns="45720" rIns="91440" bIns="45720" anchor="b" anchorCtr="0">
                                  <a:noAutofit/>
                                </wps:bodyPr>
                              </wps:wsp>
                              <wps:wsp>
                                <wps:cNvPr id="1400641579" name="Zone de texte 2"/>
                                <wps:cNvSpPr txBox="1">
                                  <a:spLocks noChangeArrowheads="1"/>
                                </wps:cNvSpPr>
                                <wps:spPr bwMode="auto">
                                  <a:xfrm>
                                    <a:off x="24870" y="954266"/>
                                    <a:ext cx="3356655" cy="279335"/>
                                  </a:xfrm>
                                  <a:prstGeom prst="roundRect">
                                    <a:avLst/>
                                  </a:prstGeom>
                                  <a:solidFill>
                                    <a:srgbClr val="00BCF2"/>
                                  </a:solidFill>
                                  <a:ln w="9525">
                                    <a:noFill/>
                                    <a:miter lim="800000"/>
                                    <a:headEnd/>
                                    <a:tailEnd/>
                                  </a:ln>
                                </wps:spPr>
                                <wps:txbx>
                                  <w:txbxContent>
                                    <w:p w14:paraId="188845C4" w14:textId="3B3A18E1" w:rsidR="00C11B6C" w:rsidRPr="00C16BDF" w:rsidRDefault="00E11BC8" w:rsidP="00C11B6C">
                                      <w:pPr>
                                        <w:pStyle w:val="Sansinterligne"/>
                                        <w:jc w:val="center"/>
                                        <w:rPr>
                                          <w:rFonts w:ascii="D-DIN" w:hAnsi="D-DIN"/>
                                          <w:b/>
                                          <w:bCs/>
                                          <w:color w:val="FFFFFF" w:themeColor="background1"/>
                                        </w:rPr>
                                      </w:pPr>
                                      <w:r>
                                        <w:rPr>
                                          <w:rFonts w:ascii="D-DIN" w:hAnsi="D-DIN"/>
                                          <w:b/>
                                          <w:bCs/>
                                          <w:color w:val="FFFFFF" w:themeColor="background1"/>
                                        </w:rPr>
                                        <w:t>Je réalis</w:t>
                                      </w:r>
                                      <w:r w:rsidR="000E1E73">
                                        <w:rPr>
                                          <w:rFonts w:ascii="D-DIN" w:hAnsi="D-DIN"/>
                                          <w:b/>
                                          <w:bCs/>
                                          <w:color w:val="FFFFFF" w:themeColor="background1"/>
                                        </w:rPr>
                                        <w:t>e</w:t>
                                      </w:r>
                                      <w:r>
                                        <w:rPr>
                                          <w:rFonts w:ascii="D-DIN" w:hAnsi="D-DIN"/>
                                          <w:b/>
                                          <w:bCs/>
                                          <w:color w:val="FFFFFF" w:themeColor="background1"/>
                                        </w:rPr>
                                        <w:t xml:space="preserve"> un rendez-vous diagnostic avec l’agent du SDEA</w:t>
                                      </w:r>
                                    </w:p>
                                  </w:txbxContent>
                                </wps:txbx>
                                <wps:bodyPr rot="0" vert="horz" wrap="square" lIns="91440" tIns="45720" rIns="91440" bIns="45720" anchor="ctr" anchorCtr="0">
                                  <a:noAutofit/>
                                </wps:bodyPr>
                              </wps:wsp>
                            </wpg:grpSp>
                            <wpg:grpSp>
                              <wpg:cNvPr id="1100174473" name="Groupe 1100174473"/>
                              <wpg:cNvGrpSpPr/>
                              <wpg:grpSpPr>
                                <a:xfrm>
                                  <a:off x="2860" y="2440355"/>
                                  <a:ext cx="4253042" cy="729900"/>
                                  <a:chOff x="12070" y="2441445"/>
                                  <a:chExt cx="3353322" cy="731611"/>
                                </a:xfrm>
                              </wpg:grpSpPr>
                              <wps:wsp>
                                <wps:cNvPr id="692512306" name="Zone de texte 2"/>
                                <wps:cNvSpPr txBox="1">
                                  <a:spLocks noChangeArrowheads="1"/>
                                </wps:cNvSpPr>
                                <wps:spPr bwMode="auto">
                                  <a:xfrm>
                                    <a:off x="12070" y="2463337"/>
                                    <a:ext cx="3353321" cy="709719"/>
                                  </a:xfrm>
                                  <a:prstGeom prst="roundRect">
                                    <a:avLst/>
                                  </a:prstGeom>
                                  <a:solidFill>
                                    <a:srgbClr val="D9F5FD"/>
                                  </a:solidFill>
                                  <a:ln w="9525">
                                    <a:noFill/>
                                    <a:miter lim="800000"/>
                                    <a:headEnd/>
                                    <a:tailEnd/>
                                  </a:ln>
                                </wps:spPr>
                                <wps:txbx>
                                  <w:txbxContent>
                                    <w:p w14:paraId="4255894A" w14:textId="77777777" w:rsidR="009B7EDE" w:rsidRPr="00C12277" w:rsidRDefault="009B7EDE" w:rsidP="00353E4C">
                                      <w:pPr>
                                        <w:pStyle w:val="Sansinterligne"/>
                                        <w:numPr>
                                          <w:ilvl w:val="0"/>
                                          <w:numId w:val="12"/>
                                        </w:numPr>
                                        <w:rPr>
                                          <w:rFonts w:ascii="D-DIN" w:hAnsi="D-DIN"/>
                                        </w:rPr>
                                      </w:pPr>
                                      <w:r w:rsidRPr="00C12277">
                                        <w:rPr>
                                          <w:rFonts w:ascii="D-DIN" w:hAnsi="D-DIN"/>
                                        </w:rPr>
                                        <w:t>J’installe le matériel et je procède au déraccordement de ma gouttière</w:t>
                                      </w:r>
                                    </w:p>
                                    <w:p w14:paraId="150CCDB7" w14:textId="25398232" w:rsidR="00C11B6C" w:rsidRPr="00C12277" w:rsidRDefault="009B7EDE" w:rsidP="00353E4C">
                                      <w:pPr>
                                        <w:pStyle w:val="Sansinterligne"/>
                                        <w:numPr>
                                          <w:ilvl w:val="0"/>
                                          <w:numId w:val="12"/>
                                        </w:numPr>
                                        <w:rPr>
                                          <w:rFonts w:ascii="D-DIN" w:hAnsi="D-DIN"/>
                                        </w:rPr>
                                      </w:pPr>
                                      <w:r w:rsidRPr="00C12277">
                                        <w:rPr>
                                          <w:rFonts w:ascii="D-DIN" w:hAnsi="D-DIN"/>
                                        </w:rPr>
                                        <w:t xml:space="preserve">Je procède (si nécessaire) à l’aménagement d’une technique d’infiltration </w:t>
                                      </w:r>
                                    </w:p>
                                  </w:txbxContent>
                                </wps:txbx>
                                <wps:bodyPr rot="0" vert="horz" wrap="square" lIns="91440" tIns="45720" rIns="91440" bIns="45720" anchor="b" anchorCtr="0">
                                  <a:noAutofit/>
                                </wps:bodyPr>
                              </wps:wsp>
                              <wps:wsp>
                                <wps:cNvPr id="1713218815" name="Zone de texte 2"/>
                                <wps:cNvSpPr txBox="1">
                                  <a:spLocks noChangeArrowheads="1"/>
                                </wps:cNvSpPr>
                                <wps:spPr bwMode="auto">
                                  <a:xfrm>
                                    <a:off x="12109" y="2441445"/>
                                    <a:ext cx="3353283" cy="279222"/>
                                  </a:xfrm>
                                  <a:prstGeom prst="roundRect">
                                    <a:avLst/>
                                  </a:prstGeom>
                                  <a:solidFill>
                                    <a:srgbClr val="00BCF2"/>
                                  </a:solidFill>
                                  <a:ln w="9525">
                                    <a:noFill/>
                                    <a:miter lim="800000"/>
                                    <a:headEnd/>
                                    <a:tailEnd/>
                                  </a:ln>
                                </wps:spPr>
                                <wps:txbx>
                                  <w:txbxContent>
                                    <w:p w14:paraId="273CB176" w14:textId="00E85C7C" w:rsidR="00C11B6C" w:rsidRPr="00C16BDF" w:rsidRDefault="00C11B6C" w:rsidP="00C11B6C">
                                      <w:pPr>
                                        <w:pStyle w:val="Sansinterligne"/>
                                        <w:jc w:val="center"/>
                                        <w:rPr>
                                          <w:rFonts w:ascii="D-DIN" w:hAnsi="D-DIN"/>
                                          <w:b/>
                                          <w:bCs/>
                                          <w:color w:val="FFFFFF" w:themeColor="background1"/>
                                        </w:rPr>
                                      </w:pPr>
                                      <w:r w:rsidRPr="00C16BDF">
                                        <w:rPr>
                                          <w:rFonts w:ascii="D-DIN" w:hAnsi="D-DIN"/>
                                          <w:b/>
                                          <w:bCs/>
                                          <w:color w:val="FFFFFF" w:themeColor="background1"/>
                                        </w:rPr>
                                        <w:t xml:space="preserve">Je prends possession de </w:t>
                                      </w:r>
                                      <w:r w:rsidRPr="00057424">
                                        <w:rPr>
                                          <w:rFonts w:ascii="D-DIN" w:hAnsi="D-DIN"/>
                                          <w:b/>
                                          <w:bCs/>
                                          <w:color w:val="FFFFFF" w:themeColor="background1"/>
                                        </w:rPr>
                                        <w:t>ma</w:t>
                                      </w:r>
                                      <w:r w:rsidR="009B7EDE" w:rsidRPr="00057424">
                                        <w:rPr>
                                          <w:rFonts w:ascii="D-DIN" w:hAnsi="D-DIN"/>
                                          <w:b/>
                                          <w:bCs/>
                                          <w:color w:val="FFFFFF" w:themeColor="background1"/>
                                        </w:rPr>
                                        <w:t xml:space="preserve"> (mes)</w:t>
                                      </w:r>
                                      <w:r w:rsidRPr="00057424">
                                        <w:rPr>
                                          <w:rFonts w:ascii="D-DIN" w:hAnsi="D-DIN"/>
                                          <w:b/>
                                          <w:bCs/>
                                          <w:color w:val="FFFFFF" w:themeColor="background1"/>
                                        </w:rPr>
                                        <w:t xml:space="preserve"> cuve(s) </w:t>
                                      </w:r>
                                    </w:p>
                                  </w:txbxContent>
                                </wps:txbx>
                                <wps:bodyPr rot="0" vert="horz" wrap="square" lIns="91440" tIns="45720" rIns="91440" bIns="45720" anchor="ctr" anchorCtr="0">
                                  <a:noAutofit/>
                                </wps:bodyPr>
                              </wps:wsp>
                            </wpg:grpSp>
                          </wpg:grpSp>
                          <wps:wsp>
                            <wps:cNvPr id="219769522" name="Zone de texte 219769522"/>
                            <wps:cNvSpPr txBox="1">
                              <a:spLocks noChangeArrowheads="1"/>
                            </wps:cNvSpPr>
                            <wps:spPr bwMode="auto">
                              <a:xfrm>
                                <a:off x="-49538" y="4486363"/>
                                <a:ext cx="7656345" cy="354744"/>
                              </a:xfrm>
                              <a:prstGeom prst="roundRect">
                                <a:avLst/>
                              </a:prstGeom>
                              <a:solidFill>
                                <a:srgbClr val="00BCF2"/>
                              </a:solidFill>
                              <a:ln w="9525">
                                <a:noFill/>
                                <a:miter lim="800000"/>
                                <a:headEnd/>
                                <a:tailEnd/>
                              </a:ln>
                            </wps:spPr>
                            <wps:txbx>
                              <w:txbxContent>
                                <w:p w14:paraId="5E70B662" w14:textId="77777777" w:rsidR="00C11B6C" w:rsidRPr="00C16BDF" w:rsidRDefault="00C11B6C" w:rsidP="00C11B6C">
                                  <w:pPr>
                                    <w:pStyle w:val="Sansinterligne"/>
                                    <w:jc w:val="center"/>
                                    <w:rPr>
                                      <w:rFonts w:ascii="D-DIN" w:hAnsi="D-DIN"/>
                                      <w:b/>
                                      <w:bCs/>
                                      <w:color w:val="FFFFFF" w:themeColor="background1"/>
                                    </w:rPr>
                                  </w:pPr>
                                  <w:r w:rsidRPr="00C16BDF">
                                    <w:rPr>
                                      <w:rFonts w:ascii="D-DIN" w:hAnsi="D-DIN"/>
                                      <w:b/>
                                      <w:bCs/>
                                      <w:color w:val="FFFFFF" w:themeColor="background1"/>
                                    </w:rPr>
                                    <w:t>Vérification du déraccordement par le SDEA</w:t>
                                  </w:r>
                                </w:p>
                              </w:txbxContent>
                            </wps:txbx>
                            <wps:bodyPr rot="0" vert="horz" wrap="square" lIns="91440" tIns="45720" rIns="91440" bIns="45720" anchor="t" anchorCtr="0">
                              <a:noAutofit/>
                            </wps:bodyPr>
                          </wps:wsp>
                          <wps:wsp>
                            <wps:cNvPr id="122584596" name="Zone de texte 2"/>
                            <wps:cNvSpPr txBox="1">
                              <a:spLocks noChangeArrowheads="1"/>
                            </wps:cNvSpPr>
                            <wps:spPr bwMode="auto">
                              <a:xfrm>
                                <a:off x="-35211" y="5803065"/>
                                <a:ext cx="7642018" cy="354744"/>
                              </a:xfrm>
                              <a:prstGeom prst="roundRect">
                                <a:avLst/>
                              </a:prstGeom>
                              <a:solidFill>
                                <a:srgbClr val="00BCF2"/>
                              </a:solidFill>
                              <a:ln w="9525">
                                <a:noFill/>
                                <a:miter lim="800000"/>
                                <a:headEnd/>
                                <a:tailEnd/>
                              </a:ln>
                            </wps:spPr>
                            <wps:txbx>
                              <w:txbxContent>
                                <w:p w14:paraId="2511C87C" w14:textId="77777777" w:rsidR="00C11B6C" w:rsidRPr="00C16BDF" w:rsidRDefault="00C11B6C" w:rsidP="00C11B6C">
                                  <w:pPr>
                                    <w:pStyle w:val="Sansinterligne"/>
                                    <w:jc w:val="center"/>
                                    <w:rPr>
                                      <w:rFonts w:ascii="D-DIN" w:hAnsi="D-DIN"/>
                                      <w:b/>
                                      <w:bCs/>
                                      <w:color w:val="FFFFFF" w:themeColor="background1"/>
                                    </w:rPr>
                                  </w:pPr>
                                  <w:r w:rsidRPr="00C16BDF">
                                    <w:rPr>
                                      <w:rFonts w:ascii="D-DIN" w:hAnsi="D-DIN"/>
                                      <w:b/>
                                      <w:bCs/>
                                      <w:color w:val="FFFFFF" w:themeColor="background1"/>
                                    </w:rPr>
                                    <w:t>Je reçois ma facture et je règle le reste à charge</w:t>
                                  </w:r>
                                </w:p>
                              </w:txbxContent>
                            </wps:txbx>
                            <wps:bodyPr rot="0" vert="horz" wrap="square" lIns="91440" tIns="45720" rIns="91440" bIns="45720" anchor="t" anchorCtr="0">
                              <a:noAutofit/>
                            </wps:bodyPr>
                          </wps:wsp>
                        </wpg:grpSp>
                      </wpg:grpSp>
                      <pic:pic xmlns:pic="http://schemas.openxmlformats.org/drawingml/2006/picture">
                        <pic:nvPicPr>
                          <pic:cNvPr id="1146288133" name="Image 1" descr="Une image contenant symbole, Bleu électrique, logo, conception&#10;&#10;Description générée automatiquement"/>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699309" y="548640"/>
                            <a:ext cx="306705" cy="312420"/>
                          </a:xfrm>
                          <a:prstGeom prst="rect">
                            <a:avLst/>
                          </a:prstGeom>
                        </pic:spPr>
                      </pic:pic>
                      <pic:pic xmlns:pic="http://schemas.openxmlformats.org/drawingml/2006/picture">
                        <pic:nvPicPr>
                          <pic:cNvPr id="2072442223" name="Image 1" descr="Une image contenant symbole, Bleu électrique, logo, conception&#10;&#10;Description générée automatiquement"/>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699309" y="2033625"/>
                            <a:ext cx="306705" cy="312420"/>
                          </a:xfrm>
                          <a:prstGeom prst="rect">
                            <a:avLst/>
                          </a:prstGeom>
                        </pic:spPr>
                      </pic:pic>
                      <pic:pic xmlns:pic="http://schemas.openxmlformats.org/drawingml/2006/picture">
                        <pic:nvPicPr>
                          <pic:cNvPr id="1646220696" name="Image 1" descr="Une image contenant symbole, Bleu électrique, logo, conception&#10;&#10;Description générée automatiquement"/>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699309" y="3101644"/>
                            <a:ext cx="306705" cy="312420"/>
                          </a:xfrm>
                          <a:prstGeom prst="rect">
                            <a:avLst/>
                          </a:prstGeom>
                        </pic:spPr>
                      </pic:pic>
                      <pic:pic xmlns:pic="http://schemas.openxmlformats.org/drawingml/2006/picture">
                        <pic:nvPicPr>
                          <pic:cNvPr id="1967931747" name="Image 1" descr="Une image contenant symbole, Bleu électrique, logo, conception&#10;&#10;Description générée automatiquement"/>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699309" y="4133088"/>
                            <a:ext cx="306705" cy="312420"/>
                          </a:xfrm>
                          <a:prstGeom prst="rect">
                            <a:avLst/>
                          </a:prstGeom>
                        </pic:spPr>
                      </pic:pic>
                    </wpg:wgp>
                  </a:graphicData>
                </a:graphic>
              </wp:anchor>
            </w:drawing>
          </mc:Choice>
          <mc:Fallback>
            <w:pict>
              <v:group w14:anchorId="1E536687" id="Groupe 3" o:spid="_x0000_s1026" style="position:absolute;margin-left:3.95pt;margin-top:23pt;width:454pt;height:374pt;z-index:251700224" coordsize="57658,47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MdYRQcAACIsAAAOAAAAZHJzL2Uyb0RvYy54bWzsWt2S0zYUvu9M38Hj&#10;zvSKJZZkyXZKYIBlGWZou1PKTe8cx0k82JaRnU22b7TPsS/WT5J/kiwFlkIIdJkha1uWfHTOd75z&#10;pKMHjzZF7lykqs5kOXHJfc910jKRs6xcTNzXf56dhK5TN3E5i3NZphP3Mq3dRw9//OHBuhqnVC5l&#10;PkuVg0HKeryuJu6yaarxaFQny7SI6/uySks0zqUq4ga3ajGaqXiN0Yt8RD1PjNZSzSolk7Su8fTU&#10;NroPzfjzeZo0v8/nddo4+cSFbI35VeZ3qn9HDx/E44WKq2WWtGLEnyBFEWclPtoPdRo3sbNS2Y2h&#10;iixRspbz5n4ii5Gcz7MkNXPAbIi3N5vnSq4qM5fFeL2oejVBtXt6+uRhk98unqvqVXWuoIl1tYAu&#10;zJ2ey2auCv0XUjobo7LLXmXppnESPOSB4KEHzSZo8wM/0jdGqckSmr/RL1k++0DPUffh0Y44/Y0V&#10;E3KfKyebAXOUU0aigAWuU8YFMGbUljpEy6G7fUNzhBPUg53r/2bnV8u4Sg18aq2DTl8wWUQE8zt1&#10;/QXHdGap08CmqUOt1kwPDQun2TyRMDQx8K6rlzJ5UzulfLqMy0X6WCm5XqbxDKIafcNofVet/Xpc&#10;60Gm61/lDKaJV400A+1hKxQU5gOEmPA95ocWQgPIKBW0A1kkeGAw1iMlHleqbp6nsnD0xcSF35Sz&#10;P+D85lvxxcu6ARbwfveehnUt82x2luW5uVGL6dNcORcxiOI0OuNnp1oGdNl5LS+d9cSNOOVm5FLq&#10;/gbuRdaAyPKsmLhwAfyzU9C6eVbOzCtNnOX2GsPmJUbv9GM11WymG7yoH07l7BJqU9ISFggWF0up&#10;/nadNchq4tZvV7FKXSd/UUL1EfF9zW7mxueB1pXabplut8RlgqEm7tR17OXTxjCi1kMpH8NE88zo&#10;a5CklRXgtC5lWMJeDsgCEYR+GAjaIat1xBZSB3HEEz/iDDEHUOKMeYG1wsA6QUB4QIjlK0E8n3tG&#10;vB5LH8s6JPL9QHj+DdYZGowtbzXrExIKLval79wgEFAvjazsDExLfdHNr+VaGgqYXlMxCaO+saNc&#10;nwaMe3B8TdaM0JDxqEW59cePnHwQeAzD031DD89vP3VIDqvsSt5N3KeceX5rNM7h/0bseNzHmJAL&#10;1vaOEAiMuw1GZwxY0NLqeXPYn/H3TvsALAwOjjTXwVo2aB0FC3daJFzQsNVxZ4QdJfqAUsh2lDiQ&#10;6zdPwjav0LMbGPBYufgAWNXBxTBH7+9HBVaf9C6/jVUatkRHA58EJqPoSf5zY9Xznjw96+LIYRMG&#10;g9U+aTtI3pA06tMyhyG8vCeLIBzJKYwX9mjr8vmh4fbhhUReaANrxH0EAxsiOrwgwAQgNBsgCPE9&#10;zn37Rh9hqB+KfgCKy5sxRgiEUxNjMAReMXGox9ww+XNlieXLp/qeT1mEnAJiHU+U2dKkoBHWIUaT&#10;nSkQZmB+hEUdqwlhLIp2c5TP7btfMdk3vmui6F2c0St5pEPCR35+bHDFclNnpmCO3vG34So4t3Cl&#10;QQT4ajz3Xv+50fq1I43x1oOh9QtHGuJ5JMAyDkuH3Z2joeH2kaZfglGkTQzQ2KE3u5RplyIBjaJu&#10;o6APNIR6Ld4wAFKvdoB/Wc0EjAgsZ7ch9xUCjYgoJ5R5CJDHE2e2FSkY65aFW56LPKBdVAZeFJDv&#10;O84YHB3Mc6efliFq+b58WoQNAErCkIC2jwmuxEPgQ5zZ8fttuGLDpg80FPsZ217/vQUak2AfDK6f&#10;JdAMxHug/J6i7CGwGd2vlPbW5X2ziWL9vvxhtvS3dmJ9rJ0YNuh2IiEKRyhCtJkT46gdmdziu82c&#10;zGrwYIBujpl/KeWhz7E/fUT0e8I41XUBvUMcekhl9hK3QPio0LZbBP8DuJoNs2OH6zbjbl9XWTLG&#10;/7ZgjqsbhdQPHyxAr2alS2z2cELxUWMUsXqzqk5Q26/iJptmedZcmnMKKBdqocqL8yzR+z/6Zqic&#10;Yb8IG+4hdjs6l3hRxAtdwkZhtk5QnXuNGm1mniWybNIyLhunviymMk/vOU/ydOVcX+UoeKrs7QpP&#10;crmQ9xy8mqRVg6MZP/+0efyL+TnV42XmobO4viqvr9T1VerowiyOWOjeRVo2mqo7Ea3AyC+yZK/4&#10;W1f4Ylf43X19pG93ZjvNs6qrturrVq+Y295ZhneYxp6TOJXJSgtnD36oNIe8sqyXWVWj3DlOi2mK&#10;XQT1YmbWQ6jcNiptkqUua85RptX1YJsx9Q1GykEwLbMuV+seewVqqus1bX7GEc5Qbt2JZiCMwOuC&#10;GaHgig9kZ+8tThu5rCTmEoJZe+DimwE11rHIZJGn3oH6nQeZjgvU1GNM4FjDHao/QNUCVE09MWQv&#10;d1S9fTzvuFDNiEeEXVjE434pfcfVQ3RvD9FFAnvX2Aztj7Pcofp4Ue0jUfTCvUNyB8hATIqNg6im&#10;vtEemtUnXbfvzUmx4Wjvw38AAAD//wMAUEsDBAoAAAAAAAAAIQDAXPNuMQMAADEDAAAUAAAAZHJz&#10;L21lZGlhL2ltYWdlMS5wbmeJUE5HDQoaCgAAAA1JSERSAAAAOwAAADwIAgAAAFdCVVwAAAABc1JH&#10;QgCuzhzpAAAC60lEQVRoQ+2YPW4TURSFsQnExCCgoKBAQJMiBYQgQUGBWQFhBYQVkB0AK4AdEHYQ&#10;VoApKEAK+SlSUICpXFAEBLENdmb4rCchNPN+7nt+YxT0rKms+3PemXPP3JlanudHDtWvfqjQjsEm&#10;xNXfssRx4rjMQFJF9aqoRXyCrHWHXAXMK+ePcUU8SExVdPrZ672DwsWfEeGmJ0hcMg3VYqpiKoDT&#10;XjEFmpMqqic5cZw4Trtb9RpIHCeOJQz8L3689T0rv01ICIgSQ2sAmErpOf46yh/sDlZ2B1EQeBV5&#10;/PEnrQHgh1hFv+gOl3f6lmQvKJJgOHry6Zc90qHjl19GrY3eFEDTovW+B0fOg7knb/tHtvi2ZxGW&#10;s4czYAx3o8crrTNS+mb6eZBBQEWgKXvpzT68SOBKERP3bZRfe7cf3UDaewdwQXEhXA/EqiJTzCzL&#10;q9sjOf8dT7hGxIun6ldP6iXOLEdxPeVi2iPRGgB+7nZmprZ1s3nf8PWJieZWTmIgFhe7ffZo+/oc&#10;APwQq+i1hcbDC8e1mcx1mOvZXQyO2ks2uG4dP5uffb7Q0IJmuplxLwOxu9jT+Vk4cg6J24/5Mvlq&#10;ae607jYx48iDeXe2IcDuYvCyarifheJuxCS00JYZNPPudL11np0GW4CLzRtN+RdbEWJAM7ydW02T&#10;gTD1qx+Mrsd57u30taZLQbiwOEP57vl98UaIjDnLhlYGsFWGdbFR55FpcjG7LWiz/BCrEoCWrCx2&#10;cWMLjLXFxUzpIYjHxtcdmvxfMoWYJnAlkZOq4u98QKNdr5VApWML8jmLiVgZltceg9DXr5zAecLY&#10;VVmBqvjTsjPIlrf7kl0RuL62EG3yCoXUk8wOeuxi1m1BzrrUjy0V7WsTiXfPzcSCS7UIiNVhWAke&#10;XdasTbgY2g1wscjuZipXcD2WG+G2IFfFpJNX7qQMhP9x3ElcbEocqzZqBfXaFv4lx/LeYZHRJi+s&#10;fUBWQhxAmmdK4tiTsIDw3xbbdHhW1SqBAAAAAElFTkSuQmCCUEsDBBQABgAIAAAAIQBBrmxV3gAA&#10;AAgBAAAPAAAAZHJzL2Rvd25yZXYueG1sTI9BT8JAEIXvJv6HzZh4k20VUGq3hBD1REgEE+NtaIe2&#10;oTvbdJe2/HuHkx7nvZc330uXo21UT52vHRuIJxEo4twVNZcGvvbvDy+gfEAusHFMBi7kYZnd3qSY&#10;FG7gT+p3oVRSwj5BA1UIbaK1zyuy6CeuJRbv6DqLQc6u1EWHg5TbRj9G0VxbrFk+VNjSuqL8tDtb&#10;Ax8DDqun+K3fnI7ry89+tv3exGTM/d24egUVaAx/YbjiCzpkwnRwZy68agw8LyRoYDqXRWIv4pkI&#10;h6s+jUBnqf4/IPs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ZzHWEUHAAAiLAAADgAAAAAAAAAAAAAAAAA6AgAAZHJzL2Uyb0RvYy54bWxQSwECLQAKAAAAAAAA&#10;ACEAwFzzbjEDAAAxAwAAFAAAAAAAAAAAAAAAAACrCQAAZHJzL21lZGlhL2ltYWdlMS5wbmdQSwEC&#10;LQAUAAYACAAAACEAQa5sVd4AAAAIAQAADwAAAAAAAAAAAAAAAAAODQAAZHJzL2Rvd25yZXYueG1s&#10;UEsBAi0AFAAGAAgAAAAhAKomDr68AAAAIQEAABkAAAAAAAAAAAAAAAAAGQ4AAGRycy9fcmVscy9l&#10;Mm9Eb2MueG1sLnJlbHNQSwUGAAAAAAYABgB8AQAADA8AAAAA&#10;">
                <v:group id="Groupe 1" o:spid="_x0000_s1027" style="position:absolute;width:57658;height:47498" coordsize="57658,47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5lbyAAAAOMAAAAPAAAAZHJzL2Rvd25yZXYueG1sRE9La8JA&#10;EL4X/A/LCL3VzQOrja4iotKDCGqh9DZkxySYnQ3ZbRL/fbdQ6HG+9yzXg6lFR62rLCuIJxEI4tzq&#10;igsFH9f9yxyE88gaa8uk4EEO1qvR0xIzbXs+U3fxhQgh7DJUUHrfZFK6vCSDbmIb4sDdbGvQh7Mt&#10;pG6xD+GmlkkUvUqDFYeGEhvalpTfL99GwaHHfpPGu+54v20fX9fp6fMYk1LP42GzAOFp8P/iP/e7&#10;DvOTaZLGb7N0Br8/BQDk6gcAAP//AwBQSwECLQAUAAYACAAAACEA2+H2y+4AAACFAQAAEwAAAAAA&#10;AAAAAAAAAAAAAAAAW0NvbnRlbnRfVHlwZXNdLnhtbFBLAQItABQABgAIAAAAIQBa9CxbvwAAABUB&#10;AAALAAAAAAAAAAAAAAAAAB8BAABfcmVscy8ucmVsc1BLAQItABQABgAIAAAAIQBp75lbyAAAAOMA&#10;AAAPAAAAAAAAAAAAAAAAAAcCAABkcnMvZG93bnJldi54bWxQSwUGAAAAAAMAAwC3AAAA/AIAAAAA&#10;">
                  <v:roundrect id="Zone de texte 2" o:spid="_x0000_s1028" style="position:absolute;left:86;top:36403;width:57226;height:496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BjwyAAAAOIAAAAPAAAAZHJzL2Rvd25yZXYueG1sRI/BasJA&#10;EIbvhb7DMoXe6q6pjRpdRQqCiJem7X3Ijkno7mzIbk369q4g9Pjxz//NzHo7Oisu1IfWs4bpRIEg&#10;rrxpudbw9bl/WYAIEdmg9Uwa/ijAdvP4sMbC+IE/6FLGWiQJhwI1NDF2hZShashhmPiOOGVn3zuM&#10;Cftamh6HJHdWZkrl0mHLaUODHb03VP2Uvy5Zjmpus2F3iqfMhPK8V992qbR+fhp3KxCRxvg/fG8f&#10;TDr/bZ4vp/nrDG4vJQa5uQIAAP//AwBQSwECLQAUAAYACAAAACEA2+H2y+4AAACFAQAAEwAAAAAA&#10;AAAAAAAAAAAAAAAAW0NvbnRlbnRfVHlwZXNdLnhtbFBLAQItABQABgAIAAAAIQBa9CxbvwAAABUB&#10;AAALAAAAAAAAAAAAAAAAAB8BAABfcmVscy8ucmVsc1BLAQItABQABgAIAAAAIQD4PBjwyAAAAOIA&#10;AAAPAAAAAAAAAAAAAAAAAAcCAABkcnMvZG93bnJldi54bWxQSwUGAAAAAAMAAwC3AAAA/AIAAAAA&#10;" fillcolor="#d9f5fd" stroked="f">
                    <v:stroke joinstyle="miter"/>
                    <v:textbox>
                      <w:txbxContent>
                        <w:p w14:paraId="636F0F88" w14:textId="0C709854" w:rsidR="00CD41BD" w:rsidRPr="00C12277" w:rsidRDefault="009B7EDE" w:rsidP="00353E4C">
                          <w:pPr>
                            <w:pStyle w:val="Sansinterligne"/>
                            <w:numPr>
                              <w:ilvl w:val="0"/>
                              <w:numId w:val="11"/>
                            </w:numPr>
                            <w:rPr>
                              <w:rFonts w:ascii="D-DIN" w:hAnsi="D-DIN"/>
                            </w:rPr>
                          </w:pPr>
                          <w:r w:rsidRPr="00C12277">
                            <w:rPr>
                              <w:rFonts w:ascii="D-DIN" w:hAnsi="D-DIN"/>
                            </w:rPr>
                            <w:t xml:space="preserve">J’envoie une photo ou une vidéo attestant la preuve du bon déraccordement </w:t>
                          </w:r>
                          <w:r w:rsidR="00C40E9A">
                            <w:rPr>
                              <w:rFonts w:ascii="D-DIN" w:hAnsi="D-DIN"/>
                            </w:rPr>
                            <w:t>à</w:t>
                          </w:r>
                          <w:r w:rsidRPr="00C12277">
                            <w:rPr>
                              <w:rFonts w:ascii="D-DIN" w:hAnsi="D-DIN"/>
                            </w:rPr>
                            <w:t xml:space="preserve"> l’agent</w:t>
                          </w:r>
                          <w:r w:rsidR="00C40E9A">
                            <w:rPr>
                              <w:rFonts w:ascii="D-DIN" w:hAnsi="D-DIN"/>
                            </w:rPr>
                            <w:t xml:space="preserve"> du</w:t>
                          </w:r>
                          <w:r w:rsidRPr="00C12277">
                            <w:rPr>
                              <w:rFonts w:ascii="D-DIN" w:hAnsi="D-DIN"/>
                            </w:rPr>
                            <w:t xml:space="preserve"> SDEA </w:t>
                          </w:r>
                        </w:p>
                      </w:txbxContent>
                    </v:textbox>
                  </v:roundrect>
                  <v:group id="Groupe 2" o:spid="_x0000_s1029" style="position:absolute;width:57658;height:47498" coordorigin="-495,533" coordsize="77157,6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hu+ygAAAOIAAAAPAAAAZHJzL2Rvd25yZXYueG1sRI9Ba8JA&#10;FITvQv/D8gre6ia22hBdRaSKBxGqheLtkX0mwezbkF2T+O+7QsHjMDPfMPNlbyrRUuNKywriUQSC&#10;OLO65FzBz2nzloBwHlljZZkU3MnBcvEymGOqbcff1B59LgKEXYoKCu/rVEqXFWTQjWxNHLyLbQz6&#10;IJtc6ga7ADeVHEfRVBosOSwUWNO6oOx6vBkF2w671Xv81e6vl/X9fJocfvcxKTV87VczEJ56/wz/&#10;t3dawSSJko/kczqGx6VwB+TiDwAA//8DAFBLAQItABQABgAIAAAAIQDb4fbL7gAAAIUBAAATAAAA&#10;AAAAAAAAAAAAAAAAAABbQ29udGVudF9UeXBlc10ueG1sUEsBAi0AFAAGAAgAAAAhAFr0LFu/AAAA&#10;FQEAAAsAAAAAAAAAAAAAAAAAHwEAAF9yZWxzLy5yZWxzUEsBAi0AFAAGAAgAAAAhAIlyG77KAAAA&#10;4gAAAA8AAAAAAAAAAAAAAAAABwIAAGRycy9kb3ducmV2LnhtbFBLBQYAAAAAAwADALcAAAD+AgAA&#10;AAA=&#10;">
                    <v:group id="Groupe 1194476047" o:spid="_x0000_s1030" style="position:absolute;left:-186;top:533;width:76847;height:39802" coordorigin="28,418" coordsize="42735,3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LAlyQAAAOMAAAAPAAAAZHJzL2Rvd25yZXYueG1sRE9La8JA&#10;EL4X+h+WEbzVTWqqNrqKSFt6kIIPkN6G7JgEs7Mhu03iv3cFocf53rNY9aYSLTWutKwgHkUgiDOr&#10;S84VHA+fLzMQziNrrCyTgis5WC2fnxaYatvxjtq9z0UIYZeigsL7OpXSZQUZdCNbEwfubBuDPpxN&#10;LnWDXQg3lXyNook0WHJoKLCmTUHZZf9nFHx12K3H8Ue7vZw319/D289pG5NSw0G/noPw1Pt/8cP9&#10;rcP8+D1JppMomcL9pwCAXN4AAAD//wMAUEsBAi0AFAAGAAgAAAAhANvh9svuAAAAhQEAABMAAAAA&#10;AAAAAAAAAAAAAAAAAFtDb250ZW50X1R5cGVzXS54bWxQSwECLQAUAAYACAAAACEAWvQsW78AAAAV&#10;AQAACwAAAAAAAAAAAAAAAAAfAQAAX3JlbHMvLnJlbHNQSwECLQAUAAYACAAAACEA63SwJckAAADj&#10;AAAADwAAAAAAAAAAAAAAAAAHAgAAZHJzL2Rvd25yZXYueG1sUEsFBgAAAAADAAMAtwAAAP0CAAAA&#10;AA==&#10;">
                      <v:group id="Groupe 770389622" o:spid="_x0000_s1031" style="position:absolute;left:28;top:418;width:42531;height:5566" coordorigin="85,419" coordsize="33533,5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a/BzAAAAOIAAAAPAAAAZHJzL2Rvd25yZXYueG1sRI9La8Mw&#10;EITvhf4HsYXeGtkOzcO1EkJoSw6h0KQQelus9YNYK2OptvPvo0Cgx2FmvmGy9Wga0VPnassK4kkE&#10;gji3uuZSwc/x42UBwnlkjY1lUnAhB+vV40OGqbYDf1N/8KUIEHYpKqi8b1MpXV6RQTexLXHwCtsZ&#10;9EF2pdQdDgFuGplE0UwarDksVNjStqL8fPgzCj4HHDbT+L3fn4vt5ff4+nXax6TU89O4eQPhafT/&#10;4Xt7pxXM59F0sZwlCdwuhTsgV1cAAAD//wMAUEsBAi0AFAAGAAgAAAAhANvh9svuAAAAhQEAABMA&#10;AAAAAAAAAAAAAAAAAAAAAFtDb250ZW50X1R5cGVzXS54bWxQSwECLQAUAAYACAAAACEAWvQsW78A&#10;AAAVAQAACwAAAAAAAAAAAAAAAAAfAQAAX3JlbHMvLnJlbHNQSwECLQAUAAYACAAAACEAEQWvwcwA&#10;AADiAAAADwAAAAAAAAAAAAAAAAAHAgAAZHJzL2Rvd25yZXYueG1sUEsFBgAAAAADAAMAtwAAAAAD&#10;AAAAAA==&#10;">
                        <v:roundrect id="Zone de texte 2" o:spid="_x0000_s1032" style="position:absolute;left:85;top:1562;width:33533;height:4428;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I4xwAAAOIAAAAPAAAAZHJzL2Rvd25yZXYueG1sRI9BS8NA&#10;EIXvgv9hGcGb3TVKamK3pQgFkV5M9T5kp0lwdzZk1yb+e+cgeBzevO/xbXZL8OpCUxoiW7hfGVDE&#10;bXQDdxY+Toe7J1ApIzv0kcnCDyXYba+vNli7OPM7XZrcKYFwqtFCn/NYa53angKmVRyJJTvHKWCW&#10;c+q0m3AWePC6MKbUAQeWhR5Heump/Wq+g1DezNoX8/6Yj4VLzflgPn1lrL29WfbPoDIt+f/5r/3q&#10;LKzLqnooH41IiJLogN7+AgAA//8DAFBLAQItABQABgAIAAAAIQDb4fbL7gAAAIUBAAATAAAAAAAA&#10;AAAAAAAAAAAAAABbQ29udGVudF9UeXBlc10ueG1sUEsBAi0AFAAGAAgAAAAhAFr0LFu/AAAAFQEA&#10;AAsAAAAAAAAAAAAAAAAAHwEAAF9yZWxzLy5yZWxzUEsBAi0AFAAGAAgAAAAhAPIg0jjHAAAA4gAA&#10;AA8AAAAAAAAAAAAAAAAABwIAAGRycy9kb3ducmV2LnhtbFBLBQYAAAAAAwADALcAAAD7AgAAAAA=&#10;" fillcolor="#d9f5fd" stroked="f">
                          <v:stroke joinstyle="miter"/>
                          <v:textbox>
                            <w:txbxContent>
                              <w:p w14:paraId="049C5A0A" w14:textId="6F4CE5C7" w:rsidR="00C11B6C" w:rsidRPr="00C12277" w:rsidRDefault="009B7EDE" w:rsidP="00353E4C">
                                <w:pPr>
                                  <w:pStyle w:val="Sansinterligne"/>
                                  <w:numPr>
                                    <w:ilvl w:val="0"/>
                                    <w:numId w:val="14"/>
                                  </w:numPr>
                                  <w:rPr>
                                    <w:rFonts w:ascii="D-DIN" w:hAnsi="D-DIN"/>
                                  </w:rPr>
                                </w:pPr>
                                <w:r w:rsidRPr="00C12277">
                                  <w:rPr>
                                    <w:rFonts w:ascii="D-DIN" w:hAnsi="D-DIN"/>
                                  </w:rPr>
                                  <w:t>Je transmets mes coordonnées et je prends un rendez-vous sur les créneaux proposés</w:t>
                                </w:r>
                              </w:p>
                            </w:txbxContent>
                          </v:textbox>
                        </v:roundrect>
                        <v:roundrect id="Zone de texte 2" o:spid="_x0000_s1033" style="position:absolute;left:85;top:419;width:33533;height:27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j1xQAAAOMAAAAPAAAAZHJzL2Rvd25yZXYueG1sRE9LS8NA&#10;EL4L/odlBG921xhtSbstIli8JlXpcchOHpidjdmxjf/eFQSP871ns5v9oE40xT6whduFAUVcB9dz&#10;a+H18HyzAhUF2eEQmCx8U4Td9vJig4ULZy7pVEmrUgjHAi10ImOhdaw78hgXYSROXBMmj5LOqdVu&#10;wnMK94POjHnQHntODR2O9NRR/VF9eQv7/O2zkXLAqowN6eNqvxR8t/b6an5cgxKa5V/8535xaX6e&#10;m2x5d28y+P0pAaC3PwAAAP//AwBQSwECLQAUAAYACAAAACEA2+H2y+4AAACFAQAAEwAAAAAAAAAA&#10;AAAAAAAAAAAAW0NvbnRlbnRfVHlwZXNdLnhtbFBLAQItABQABgAIAAAAIQBa9CxbvwAAABUBAAAL&#10;AAAAAAAAAAAAAAAAAB8BAABfcmVscy8ucmVsc1BLAQItABQABgAIAAAAIQDcQPj1xQAAAOMAAAAP&#10;AAAAAAAAAAAAAAAAAAcCAABkcnMvZG93bnJldi54bWxQSwUGAAAAAAMAAwC3AAAA+QIAAAAA&#10;" fillcolor="#00bcf2" stroked="f">
                          <v:stroke joinstyle="miter"/>
                          <v:textbox>
                            <w:txbxContent>
                              <w:p w14:paraId="6F6CE2A4" w14:textId="764978F2" w:rsidR="009B7EDE" w:rsidRPr="00BB2B26" w:rsidRDefault="009B7EDE" w:rsidP="009B7EDE">
                                <w:pPr>
                                  <w:pStyle w:val="Sansinterligne"/>
                                  <w:jc w:val="center"/>
                                  <w:rPr>
                                    <w:rFonts w:ascii="D-DIN" w:hAnsi="D-DIN"/>
                                    <w:b/>
                                    <w:bCs/>
                                    <w:color w:val="FF0000"/>
                                  </w:rPr>
                                </w:pPr>
                                <w:r w:rsidRPr="00482FCE">
                                  <w:rPr>
                                    <w:rFonts w:ascii="D-DIN" w:hAnsi="D-DIN"/>
                                    <w:b/>
                                    <w:bCs/>
                                    <w:color w:val="FFFFFF" w:themeColor="background1"/>
                                  </w:rPr>
                                  <w:t xml:space="preserve">Je me </w:t>
                                </w:r>
                                <w:r w:rsidRPr="00170383">
                                  <w:rPr>
                                    <w:rFonts w:ascii="D-DIN" w:hAnsi="D-DIN"/>
                                    <w:b/>
                                    <w:bCs/>
                                    <w:color w:val="FFFFFF" w:themeColor="background1"/>
                                  </w:rPr>
                                  <w:t>fais connaître en prenant un rendez-vous</w:t>
                                </w:r>
                                <w:r w:rsidR="00BB2B26">
                                  <w:rPr>
                                    <w:rFonts w:ascii="D-DIN" w:hAnsi="D-DIN"/>
                                    <w:b/>
                                    <w:bCs/>
                                    <w:color w:val="FFFFFF" w:themeColor="background1"/>
                                  </w:rPr>
                                  <w:t xml:space="preserve"> </w:t>
                                </w:r>
                              </w:p>
                              <w:p w14:paraId="7D36EC13" w14:textId="7A96349A" w:rsidR="00C11B6C" w:rsidRPr="00C16BDF" w:rsidRDefault="00C11B6C" w:rsidP="00C11B6C">
                                <w:pPr>
                                  <w:pStyle w:val="Sansinterligne"/>
                                  <w:jc w:val="center"/>
                                  <w:rPr>
                                    <w:rFonts w:ascii="D-DIN" w:hAnsi="D-DIN"/>
                                    <w:b/>
                                    <w:bCs/>
                                    <w:color w:val="FFFFFF" w:themeColor="background1"/>
                                  </w:rPr>
                                </w:pPr>
                              </w:p>
                            </w:txbxContent>
                          </v:textbox>
                        </v:roundrect>
                      </v:group>
                      <v:group id="Groupe 1516328482" o:spid="_x0000_s1034" style="position:absolute;left:190;top:9543;width:42573;height:11405" coordorigin="248,9542" coordsize="33566,1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SXLyAAAAOMAAAAPAAAAZHJzL2Rvd25yZXYueG1sRE/NasJA&#10;EL4X+g7LCL3VTWKVEF1FpJYepFAtiLchOybB7GzIrkl8e1coeJzvfxarwdSio9ZVlhXE4wgEcW51&#10;xYWCv8P2PQXhPLLG2jIpuJGD1fL1ZYGZtj3/Urf3hQgh7DJUUHrfZFK6vCSDbmwb4sCdbWvQh7Mt&#10;pG6xD+GmlkkUzaTBikNDiQ1tSsov+6tR8NVjv57En93uct7cTofpz3EXk1Jvo2E9B+Fp8E/xv/tb&#10;h/nTeDZJ0o80gcdPAQC5vAMAAP//AwBQSwECLQAUAAYACAAAACEA2+H2y+4AAACFAQAAEwAAAAAA&#10;AAAAAAAAAAAAAAAAW0NvbnRlbnRfVHlwZXNdLnhtbFBLAQItABQABgAIAAAAIQBa9CxbvwAAABUB&#10;AAALAAAAAAAAAAAAAAAAAB8BAABfcmVscy8ucmVsc1BLAQItABQABgAIAAAAIQBsESXLyAAAAOMA&#10;AAAPAAAAAAAAAAAAAAAAAAcCAABkcnMvZG93bnJldi54bWxQSwUGAAAAAAMAAwC3AAAA/AIAAAAA&#10;">
                        <v:roundrect id="Zone de texte 2" o:spid="_x0000_s1035" style="position:absolute;left:248;top:9629;width:33563;height:11340;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CrayQAAAOMAAAAPAAAAZHJzL2Rvd25yZXYueG1sRI9Ba8JA&#10;EIXvhf6HZYTe6q5psSa6ihSEUrwY633IjklwdzZktyb9911B8Djz3vvmzWozOiuu1IfWs4bZVIEg&#10;rrxpudbwc9y9LkCEiGzQeiYNfxRgs35+WmFh/MAHupaxFgnCoUANTYxdIWWoGnIYpr4jTtrZ9w5j&#10;Gvtamh6HBHdWZkrNpcOW04UGO/psqLqUvy5RvtWHzYbtPu4zE8rzTp1srrR+mYzbJYhIY3yY7+kv&#10;k+qr9+wtny3mOdx+SguQ638AAAD//wMAUEsBAi0AFAAGAAgAAAAhANvh9svuAAAAhQEAABMAAAAA&#10;AAAAAAAAAAAAAAAAAFtDb250ZW50X1R5cGVzXS54bWxQSwECLQAUAAYACAAAACEAWvQsW78AAAAV&#10;AQAACwAAAAAAAAAAAAAAAAAfAQAAX3JlbHMvLnJlbHNQSwECLQAUAAYACAAAACEAKoAq2skAAADj&#10;AAAADwAAAAAAAAAAAAAAAAAHAgAAZHJzL2Rvd25yZXYueG1sUEsFBgAAAAADAAMAtwAAAP0CAAAA&#10;AA==&#10;" fillcolor="#d9f5fd" stroked="f">
                          <v:stroke joinstyle="miter"/>
                          <v:textbox>
                            <w:txbxContent>
                              <w:p w14:paraId="4D8D89D2" w14:textId="77777777" w:rsidR="009B7EDE" w:rsidRPr="00C12277" w:rsidRDefault="009B7EDE" w:rsidP="00353E4C">
                                <w:pPr>
                                  <w:pStyle w:val="Sansinterligne"/>
                                  <w:numPr>
                                    <w:ilvl w:val="0"/>
                                    <w:numId w:val="13"/>
                                  </w:numPr>
                                  <w:rPr>
                                    <w:rFonts w:ascii="D-DIN" w:hAnsi="D-DIN"/>
                                  </w:rPr>
                                </w:pPr>
                                <w:r w:rsidRPr="00C12277">
                                  <w:rPr>
                                    <w:rFonts w:ascii="D-DIN" w:hAnsi="D-DIN"/>
                                  </w:rPr>
                                  <w:t>Nous étudions ensemble les opportunités de déraccordement et les techniques d’infiltrations les plus adaptées</w:t>
                                </w:r>
                              </w:p>
                              <w:p w14:paraId="49ED121C" w14:textId="77777777" w:rsidR="009B7EDE" w:rsidRPr="00C12277" w:rsidRDefault="009B7EDE" w:rsidP="00353E4C">
                                <w:pPr>
                                  <w:pStyle w:val="Sansinterligne"/>
                                  <w:numPr>
                                    <w:ilvl w:val="0"/>
                                    <w:numId w:val="13"/>
                                  </w:numPr>
                                  <w:rPr>
                                    <w:rFonts w:ascii="D-DIN" w:hAnsi="D-DIN"/>
                                  </w:rPr>
                                </w:pPr>
                                <w:r w:rsidRPr="00C12277">
                                  <w:rPr>
                                    <w:rFonts w:ascii="D-DIN" w:hAnsi="D-DIN"/>
                                  </w:rPr>
                                  <w:t xml:space="preserve">Je choisis </w:t>
                                </w:r>
                                <w:r w:rsidRPr="00057424">
                                  <w:rPr>
                                    <w:rFonts w:ascii="D-DIN" w:hAnsi="D-DIN"/>
                                  </w:rPr>
                                  <w:t xml:space="preserve">le(s) modèle(s) de cuve(s) qui </w:t>
                                </w:r>
                                <w:r w:rsidRPr="00C12277">
                                  <w:rPr>
                                    <w:rFonts w:ascii="D-DIN" w:hAnsi="D-DIN"/>
                                  </w:rPr>
                                  <w:t>m’intéresse(nt) et je remplis le bon de commande</w:t>
                                </w:r>
                              </w:p>
                              <w:p w14:paraId="040D97E1" w14:textId="26055294" w:rsidR="00C11B6C" w:rsidRPr="00C12277" w:rsidRDefault="009B7EDE" w:rsidP="00353E4C">
                                <w:pPr>
                                  <w:pStyle w:val="Sansinterligne"/>
                                  <w:numPr>
                                    <w:ilvl w:val="0"/>
                                    <w:numId w:val="13"/>
                                  </w:numPr>
                                  <w:rPr>
                                    <w:rFonts w:ascii="D-DIN" w:hAnsi="D-DIN"/>
                                  </w:rPr>
                                </w:pPr>
                                <w:r w:rsidRPr="00C12277">
                                  <w:rPr>
                                    <w:rFonts w:ascii="D-DIN" w:hAnsi="D-DIN"/>
                                  </w:rPr>
                                  <w:t xml:space="preserve">Je m’engage sur l’honneur à déraccorder une partie de mes eaux pluviales </w:t>
                                </w:r>
                              </w:p>
                            </w:txbxContent>
                          </v:textbox>
                        </v:roundrect>
                        <v:roundrect id="Zone de texte 2" o:spid="_x0000_s1036" style="position:absolute;left:248;top:9542;width:33567;height:27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TfiyAAAAOMAAAAPAAAAZHJzL2Rvd25yZXYueG1sRI9Pa8JA&#10;EMXvQr/DMgVvdWNJq01dpQhKr4lt6XHITv7Q7GyaHTX99l1B8Djz3vvNm9VmdJ060RBazwbmswQU&#10;celty7WBj8PuYQkqCLLFzjMZ+KMAm/XdZIWZ9WfO6VRIrSKEQ4YGGpE+0zqUDTkMM98TR63yg0OJ&#10;41BrO+A5wl2nH5PkWTtsOV5osKdtQ+VPcXQG9unnbyV5h0UeKtLfy/1C8MuY6f349gpKaJSb+Zp+&#10;t7F+GpHp/GnxApef4gL0+h8AAP//AwBQSwECLQAUAAYACAAAACEA2+H2y+4AAACFAQAAEwAAAAAA&#10;AAAAAAAAAAAAAAAAW0NvbnRlbnRfVHlwZXNdLnhtbFBLAQItABQABgAIAAAAIQBa9CxbvwAAABUB&#10;AAALAAAAAAAAAAAAAAAAAB8BAABfcmVscy8ucmVsc1BLAQItABQABgAIAAAAIQDEzTfiyAAAAOMA&#10;AAAPAAAAAAAAAAAAAAAAAAcCAABkcnMvZG93bnJldi54bWxQSwUGAAAAAAMAAwC3AAAA/AIAAAAA&#10;" fillcolor="#00bcf2" stroked="f">
                          <v:stroke joinstyle="miter"/>
                          <v:textbox>
                            <w:txbxContent>
                              <w:p w14:paraId="188845C4" w14:textId="3B3A18E1" w:rsidR="00C11B6C" w:rsidRPr="00C16BDF" w:rsidRDefault="00E11BC8" w:rsidP="00C11B6C">
                                <w:pPr>
                                  <w:pStyle w:val="Sansinterligne"/>
                                  <w:jc w:val="center"/>
                                  <w:rPr>
                                    <w:rFonts w:ascii="D-DIN" w:hAnsi="D-DIN"/>
                                    <w:b/>
                                    <w:bCs/>
                                    <w:color w:val="FFFFFF" w:themeColor="background1"/>
                                  </w:rPr>
                                </w:pPr>
                                <w:r>
                                  <w:rPr>
                                    <w:rFonts w:ascii="D-DIN" w:hAnsi="D-DIN"/>
                                    <w:b/>
                                    <w:bCs/>
                                    <w:color w:val="FFFFFF" w:themeColor="background1"/>
                                  </w:rPr>
                                  <w:t>Je réalis</w:t>
                                </w:r>
                                <w:r w:rsidR="000E1E73">
                                  <w:rPr>
                                    <w:rFonts w:ascii="D-DIN" w:hAnsi="D-DIN"/>
                                    <w:b/>
                                    <w:bCs/>
                                    <w:color w:val="FFFFFF" w:themeColor="background1"/>
                                  </w:rPr>
                                  <w:t>e</w:t>
                                </w:r>
                                <w:r>
                                  <w:rPr>
                                    <w:rFonts w:ascii="D-DIN" w:hAnsi="D-DIN"/>
                                    <w:b/>
                                    <w:bCs/>
                                    <w:color w:val="FFFFFF" w:themeColor="background1"/>
                                  </w:rPr>
                                  <w:t xml:space="preserve"> un rendez-vous diagnostic avec l’agent du SDEA</w:t>
                                </w:r>
                              </w:p>
                            </w:txbxContent>
                          </v:textbox>
                        </v:roundrect>
                      </v:group>
                      <v:group id="Groupe 1100174473" o:spid="_x0000_s1037" style="position:absolute;left:28;top:24403;width:42531;height:7299" coordorigin="120,24414" coordsize="33533,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MLyAAAAOMAAAAPAAAAZHJzL2Rvd25yZXYueG1sRE9fa8Iw&#10;EH8f7DuEG+xtJlE3pRpFxI09yGA6EN+O5myLzaU0WVu//TIY7PF+/2+5HlwtOmpD5dmAHikQxLm3&#10;FRcGvo6vT3MQISJbrD2TgRsFWK/u75aYWd/zJ3WHWIgUwiFDA2WMTSZlyEtyGEa+IU7cxbcOYzrb&#10;QtoW+xTuajlW6kU6rDg1lNjQtqT8evh2Bt567DcTvev218v2dj4+f5z2mox5fBg2CxCRhvgv/nO/&#10;2zRfK6Vn0+lsAr8/JQDk6gcAAP//AwBQSwECLQAUAAYACAAAACEA2+H2y+4AAACFAQAAEwAAAAAA&#10;AAAAAAAAAAAAAAAAW0NvbnRlbnRfVHlwZXNdLnhtbFBLAQItABQABgAIAAAAIQBa9CxbvwAAABUB&#10;AAALAAAAAAAAAAAAAAAAAB8BAABfcmVscy8ucmVsc1BLAQItABQABgAIAAAAIQCHuxMLyAAAAOMA&#10;AAAPAAAAAAAAAAAAAAAAAAcCAABkcnMvZG93bnJldi54bWxQSwUGAAAAAAMAAwC3AAAA/AIAAAAA&#10;">
                        <v:roundrect id="Zone de texte 2" o:spid="_x0000_s1038" style="position:absolute;left:120;top:24633;width:33533;height:7097;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cnxyAAAAOIAAAAPAAAAZHJzL2Rvd25yZXYueG1sRI/BasMw&#10;EETvhfyD2EJvjRSVuokTJYRCIJRc6rb3xdrYptLKWErs/n1UKPQ4zMwbZrObvBNXGmIX2MBirkAQ&#10;18F23Bj4/Dg8LkHEhGzRBSYDPxRht53dbbC0YeR3ulapERnCsUQDbUp9KWWsW/IY56Enzt45DB5T&#10;lkMj7YBjhnsntVKF9NhxXmixp9eW6u/q4jPlTb04Pe5P6aRtrM4H9eVWypiH+2m/BpFoSv/hv/bR&#10;GihW+nmhn1QBv5fyHZDbGwAAAP//AwBQSwECLQAUAAYACAAAACEA2+H2y+4AAACFAQAAEwAAAAAA&#10;AAAAAAAAAAAAAAAAW0NvbnRlbnRfVHlwZXNdLnhtbFBLAQItABQABgAIAAAAIQBa9CxbvwAAABUB&#10;AAALAAAAAAAAAAAAAAAAAB8BAABfcmVscy8ucmVsc1BLAQItABQABgAIAAAAIQBl2cnxyAAAAOIA&#10;AAAPAAAAAAAAAAAAAAAAAAcCAABkcnMvZG93bnJldi54bWxQSwUGAAAAAAMAAwC3AAAA/AIAAAAA&#10;" fillcolor="#d9f5fd" stroked="f">
                          <v:stroke joinstyle="miter"/>
                          <v:textbox>
                            <w:txbxContent>
                              <w:p w14:paraId="4255894A" w14:textId="77777777" w:rsidR="009B7EDE" w:rsidRPr="00C12277" w:rsidRDefault="009B7EDE" w:rsidP="00353E4C">
                                <w:pPr>
                                  <w:pStyle w:val="Sansinterligne"/>
                                  <w:numPr>
                                    <w:ilvl w:val="0"/>
                                    <w:numId w:val="12"/>
                                  </w:numPr>
                                  <w:rPr>
                                    <w:rFonts w:ascii="D-DIN" w:hAnsi="D-DIN"/>
                                  </w:rPr>
                                </w:pPr>
                                <w:r w:rsidRPr="00C12277">
                                  <w:rPr>
                                    <w:rFonts w:ascii="D-DIN" w:hAnsi="D-DIN"/>
                                  </w:rPr>
                                  <w:t>J’installe le matériel et je procède au déraccordement de ma gouttière</w:t>
                                </w:r>
                              </w:p>
                              <w:p w14:paraId="150CCDB7" w14:textId="25398232" w:rsidR="00C11B6C" w:rsidRPr="00C12277" w:rsidRDefault="009B7EDE" w:rsidP="00353E4C">
                                <w:pPr>
                                  <w:pStyle w:val="Sansinterligne"/>
                                  <w:numPr>
                                    <w:ilvl w:val="0"/>
                                    <w:numId w:val="12"/>
                                  </w:numPr>
                                  <w:rPr>
                                    <w:rFonts w:ascii="D-DIN" w:hAnsi="D-DIN"/>
                                  </w:rPr>
                                </w:pPr>
                                <w:r w:rsidRPr="00C12277">
                                  <w:rPr>
                                    <w:rFonts w:ascii="D-DIN" w:hAnsi="D-DIN"/>
                                  </w:rPr>
                                  <w:t xml:space="preserve">Je procède (si nécessaire) à l’aménagement d’une technique d’infiltration </w:t>
                                </w:r>
                              </w:p>
                            </w:txbxContent>
                          </v:textbox>
                        </v:roundrect>
                        <v:roundrect id="Zone de texte 2" o:spid="_x0000_s1039" style="position:absolute;left:121;top:24414;width:33532;height:27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swdxQAAAOMAAAAPAAAAZHJzL2Rvd25yZXYueG1sRE9LS8NA&#10;EL4L/Q/LCN7sJlXbkHZbRLB4TVqlxyE7eWB2Ns2Obfz3riB4nO89m93kenWhMXSeDaTzBBRx5W3H&#10;jYHj4fU+AxUE2WLvmQx8U4Dddnazwdz6Kxd0KaVRMYRDjgZakSHXOlQtOQxzPxBHrvajQ4nn2Gg7&#10;4jWGu14vkmSpHXYcG1oc6KWl6rP8cgb2j+/nWooeyyLUpE/ZfiX4Yczd7fS8BiU0yb/4z/1m4/xV&#10;+rBIsyx9gt+fIgB6+wMAAP//AwBQSwECLQAUAAYACAAAACEA2+H2y+4AAACFAQAAEwAAAAAAAAAA&#10;AAAAAAAAAAAAW0NvbnRlbnRfVHlwZXNdLnhtbFBLAQItABQABgAIAAAAIQBa9CxbvwAAABUBAAAL&#10;AAAAAAAAAAAAAAAAAB8BAABfcmVscy8ucmVsc1BLAQItABQABgAIAAAAIQCF0swdxQAAAOMAAAAP&#10;AAAAAAAAAAAAAAAAAAcCAABkcnMvZG93bnJldi54bWxQSwUGAAAAAAMAAwC3AAAA+QIAAAAA&#10;" fillcolor="#00bcf2" stroked="f">
                          <v:stroke joinstyle="miter"/>
                          <v:textbox>
                            <w:txbxContent>
                              <w:p w14:paraId="273CB176" w14:textId="00E85C7C" w:rsidR="00C11B6C" w:rsidRPr="00C16BDF" w:rsidRDefault="00C11B6C" w:rsidP="00C11B6C">
                                <w:pPr>
                                  <w:pStyle w:val="Sansinterligne"/>
                                  <w:jc w:val="center"/>
                                  <w:rPr>
                                    <w:rFonts w:ascii="D-DIN" w:hAnsi="D-DIN"/>
                                    <w:b/>
                                    <w:bCs/>
                                    <w:color w:val="FFFFFF" w:themeColor="background1"/>
                                  </w:rPr>
                                </w:pPr>
                                <w:r w:rsidRPr="00C16BDF">
                                  <w:rPr>
                                    <w:rFonts w:ascii="D-DIN" w:hAnsi="D-DIN"/>
                                    <w:b/>
                                    <w:bCs/>
                                    <w:color w:val="FFFFFF" w:themeColor="background1"/>
                                  </w:rPr>
                                  <w:t xml:space="preserve">Je prends possession de </w:t>
                                </w:r>
                                <w:r w:rsidRPr="00057424">
                                  <w:rPr>
                                    <w:rFonts w:ascii="D-DIN" w:hAnsi="D-DIN"/>
                                    <w:b/>
                                    <w:bCs/>
                                    <w:color w:val="FFFFFF" w:themeColor="background1"/>
                                  </w:rPr>
                                  <w:t>ma</w:t>
                                </w:r>
                                <w:r w:rsidR="009B7EDE" w:rsidRPr="00057424">
                                  <w:rPr>
                                    <w:rFonts w:ascii="D-DIN" w:hAnsi="D-DIN"/>
                                    <w:b/>
                                    <w:bCs/>
                                    <w:color w:val="FFFFFF" w:themeColor="background1"/>
                                  </w:rPr>
                                  <w:t xml:space="preserve"> (mes)</w:t>
                                </w:r>
                                <w:r w:rsidRPr="00057424">
                                  <w:rPr>
                                    <w:rFonts w:ascii="D-DIN" w:hAnsi="D-DIN"/>
                                    <w:b/>
                                    <w:bCs/>
                                    <w:color w:val="FFFFFF" w:themeColor="background1"/>
                                  </w:rPr>
                                  <w:t xml:space="preserve"> cuve(s) </w:t>
                                </w:r>
                              </w:p>
                            </w:txbxContent>
                          </v:textbox>
                        </v:roundrect>
                      </v:group>
                    </v:group>
                    <v:roundrect id="Zone de texte 219769522" o:spid="_x0000_s1040" style="position:absolute;left:-495;top:44863;width:76563;height:35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LWkyQAAAOIAAAAPAAAAZHJzL2Rvd25yZXYueG1sRI9Ba8JA&#10;FITvgv9heUJvuptAtaauIqJUelNrz4/sa5KafRuz25j++25B8DjMzDfMYtXbWnTU+sqxhmSiQBDn&#10;zlRcaPg47cYvIHxANlg7Jg2/5GG1HA4WmBl34wN1x1CICGGfoYYyhCaT0uclWfQT1xBH78u1FkOU&#10;bSFNi7cIt7VMlZpKixXHhRIb2pSUX44/VsP2zZ/f9xV28vPS7ZKrOpy/Va/106hfv4II1IdH+N7e&#10;Gw1pMp9N589pCv+X4h2Qyz8AAAD//wMAUEsBAi0AFAAGAAgAAAAhANvh9svuAAAAhQEAABMAAAAA&#10;AAAAAAAAAAAAAAAAAFtDb250ZW50X1R5cGVzXS54bWxQSwECLQAUAAYACAAAACEAWvQsW78AAAAV&#10;AQAACwAAAAAAAAAAAAAAAAAfAQAAX3JlbHMvLnJlbHNQSwECLQAUAAYACAAAACEAEHC1pMkAAADi&#10;AAAADwAAAAAAAAAAAAAAAAAHAgAAZHJzL2Rvd25yZXYueG1sUEsFBgAAAAADAAMAtwAAAP0CAAAA&#10;AA==&#10;" fillcolor="#00bcf2" stroked="f">
                      <v:stroke joinstyle="miter"/>
                      <v:textbox>
                        <w:txbxContent>
                          <w:p w14:paraId="5E70B662" w14:textId="77777777" w:rsidR="00C11B6C" w:rsidRPr="00C16BDF" w:rsidRDefault="00C11B6C" w:rsidP="00C11B6C">
                            <w:pPr>
                              <w:pStyle w:val="Sansinterligne"/>
                              <w:jc w:val="center"/>
                              <w:rPr>
                                <w:rFonts w:ascii="D-DIN" w:hAnsi="D-DIN"/>
                                <w:b/>
                                <w:bCs/>
                                <w:color w:val="FFFFFF" w:themeColor="background1"/>
                              </w:rPr>
                            </w:pPr>
                            <w:r w:rsidRPr="00C16BDF">
                              <w:rPr>
                                <w:rFonts w:ascii="D-DIN" w:hAnsi="D-DIN"/>
                                <w:b/>
                                <w:bCs/>
                                <w:color w:val="FFFFFF" w:themeColor="background1"/>
                              </w:rPr>
                              <w:t>Vérification du déraccordement par le SDEA</w:t>
                            </w:r>
                          </w:p>
                        </w:txbxContent>
                      </v:textbox>
                    </v:roundrect>
                    <v:roundrect id="Zone de texte 2" o:spid="_x0000_s1041" style="position:absolute;left:-352;top:58030;width:76420;height:35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OK5xQAAAOIAAAAPAAAAZHJzL2Rvd25yZXYueG1sRE9ba8Iw&#10;FH4f+B/CGfg2E8sUrUYRmUz25vX50BzbzuakNrF2/34ZDHz8+O7zZWcr0VLjS8cahgMFgjhzpuRc&#10;w/GweZuA8AHZYOWYNPyQh+Wi9zLH1LgH76jdh1zEEPYpaihCqFMpfVaQRT9wNXHkLq6xGCJscmka&#10;fMRwW8lEqbG0WHJsKLCmdUHZdX+3Gj4+/elrW2Irz9d2M7yp3elbdVr3X7vVDESgLjzF/+6tifOT&#10;ZDR5H03H8HcpYpCLXwAAAP//AwBQSwECLQAUAAYACAAAACEA2+H2y+4AAACFAQAAEwAAAAAAAAAA&#10;AAAAAAAAAAAAW0NvbnRlbnRfVHlwZXNdLnhtbFBLAQItABQABgAIAAAAIQBa9CxbvwAAABUBAAAL&#10;AAAAAAAAAAAAAAAAAB8BAABfcmVscy8ucmVsc1BLAQItABQABgAIAAAAIQChWOK5xQAAAOIAAAAP&#10;AAAAAAAAAAAAAAAAAAcCAABkcnMvZG93bnJldi54bWxQSwUGAAAAAAMAAwC3AAAA+QIAAAAA&#10;" fillcolor="#00bcf2" stroked="f">
                      <v:stroke joinstyle="miter"/>
                      <v:textbox>
                        <w:txbxContent>
                          <w:p w14:paraId="2511C87C" w14:textId="77777777" w:rsidR="00C11B6C" w:rsidRPr="00C16BDF" w:rsidRDefault="00C11B6C" w:rsidP="00C11B6C">
                            <w:pPr>
                              <w:pStyle w:val="Sansinterligne"/>
                              <w:jc w:val="center"/>
                              <w:rPr>
                                <w:rFonts w:ascii="D-DIN" w:hAnsi="D-DIN"/>
                                <w:b/>
                                <w:bCs/>
                                <w:color w:val="FFFFFF" w:themeColor="background1"/>
                              </w:rPr>
                            </w:pPr>
                            <w:r w:rsidRPr="00C16BDF">
                              <w:rPr>
                                <w:rFonts w:ascii="D-DIN" w:hAnsi="D-DIN"/>
                                <w:b/>
                                <w:bCs/>
                                <w:color w:val="FFFFFF" w:themeColor="background1"/>
                              </w:rPr>
                              <w:t>Je reçois ma facture et je règle le reste à charge</w:t>
                            </w:r>
                          </w:p>
                        </w:txbxContent>
                      </v:textbox>
                    </v:roundrect>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42" type="#_x0000_t75" alt="Une image contenant symbole, Bleu électrique, logo, conception&#10;&#10;Description générée automatiquement" style="position:absolute;left:26993;top:5486;width:3067;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HP3yQAAAOMAAAAPAAAAZHJzL2Rvd25yZXYueG1sRE9fa8Iw&#10;EH8X9h3CDXyRmbY6KZ1RRJBtbAyme9nb0dzasuZSkkxbP/0iCD7e7/8t171pxZGcbywrSKcJCOLS&#10;6oYrBV+H3UMOwgdkja1lUjCQh/XqbrTEQtsTf9JxHyoRQ9gXqKAOoSuk9GVNBv3UdsSR+7HOYIin&#10;q6R2eIrhppVZkiykwYZjQ40dbWsqf/d/RkG7G57TrTN8zmh4PX9Mvg/vb49Kje/7zROIQH24ia/u&#10;Fx3np/NFlufpbAaXnyIAcvUPAAD//wMAUEsBAi0AFAAGAAgAAAAhANvh9svuAAAAhQEAABMAAAAA&#10;AAAAAAAAAAAAAAAAAFtDb250ZW50X1R5cGVzXS54bWxQSwECLQAUAAYACAAAACEAWvQsW78AAAAV&#10;AQAACwAAAAAAAAAAAAAAAAAfAQAAX3JlbHMvLnJlbHNQSwECLQAUAAYACAAAACEAEdxz98kAAADj&#10;AAAADwAAAAAAAAAAAAAAAAAHAgAAZHJzL2Rvd25yZXYueG1sUEsFBgAAAAADAAMAtwAAAP0CAAAA&#10;AA==&#10;">
                  <v:imagedata r:id="rId19" o:title="Une image contenant symbole, Bleu électrique, logo, conception&#10;&#10;Description générée automatiquement"/>
                </v:shape>
                <v:shape id="Image 1" o:spid="_x0000_s1043" type="#_x0000_t75" alt="Une image contenant symbole, Bleu électrique, logo, conception&#10;&#10;Description générée automatiquement" style="position:absolute;left:26993;top:20336;width:3067;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RqHzAAAAOMAAAAPAAAAZHJzL2Rvd25yZXYueG1sRI9PawIx&#10;FMTvQr9DeAUvUrNG+4etUYogtlgK1V56e2xed5duXpYk6q6fvikIHoeZ+Q0zX3a2EUfyoXasYTLO&#10;QBAXztRcavjar++eQISIbLBxTBp6CrBc3AzmmBt34k867mIpEoRDjhqqGNtcylBUZDGMXUucvB/n&#10;LcYkfSmNx1OC20aqLHuQFmtOCxW2tKqo+N0drIZm3W8mK2/5rKh/O3+Mvvfv23uth7fdyzOISF28&#10;hi/tV6NBZY9qNlNKTeH/U/oDcvEHAAD//wMAUEsBAi0AFAAGAAgAAAAhANvh9svuAAAAhQEAABMA&#10;AAAAAAAAAAAAAAAAAAAAAFtDb250ZW50X1R5cGVzXS54bWxQSwECLQAUAAYACAAAACEAWvQsW78A&#10;AAAVAQAACwAAAAAAAAAAAAAAAAAfAQAAX3JlbHMvLnJlbHNQSwECLQAUAAYACAAAACEAk9Eah8wA&#10;AADjAAAADwAAAAAAAAAAAAAAAAAHAgAAZHJzL2Rvd25yZXYueG1sUEsFBgAAAAADAAMAtwAAAAAD&#10;AAAAAA==&#10;">
                  <v:imagedata r:id="rId19" o:title="Une image contenant symbole, Bleu électrique, logo, conception&#10;&#10;Description générée automatiquement"/>
                </v:shape>
                <v:shape id="Image 1" o:spid="_x0000_s1044" type="#_x0000_t75" alt="Une image contenant symbole, Bleu électrique, logo, conception&#10;&#10;Description générée automatiquement" style="position:absolute;left:26993;top:31016;width:3067;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zzqyQAAAOMAAAAPAAAAZHJzL2Rvd25yZXYueG1sRE9fa8Iw&#10;EH8f7DuEG+xlzNSiYeuMMgRR2RhM97K3o7m1Zc2lJFFbP70ZCHu83/+bLXrbiiP50DjWMB5lIIhL&#10;ZxquNHztV49PIEJENtg6Jg0DBVjMb29mWBh34k867mIlUgiHAjXUMXaFlKGsyWIYuY44cT/OW4zp&#10;9JU0Hk8p3LYyzzIlLTacGmrsaFlT+bs7WA3taliPl97yOadhe/54+N6/v021vr/rX19AROrjv/jq&#10;3pg0X01UnmfqWcHfTwkAOb8AAAD//wMAUEsBAi0AFAAGAAgAAAAhANvh9svuAAAAhQEAABMAAAAA&#10;AAAAAAAAAAAAAAAAAFtDb250ZW50X1R5cGVzXS54bWxQSwECLQAUAAYACAAAACEAWvQsW78AAAAV&#10;AQAACwAAAAAAAAAAAAAAAAAfAQAAX3JlbHMvLnJlbHNQSwECLQAUAAYACAAAACEA37c86skAAADj&#10;AAAADwAAAAAAAAAAAAAAAAAHAgAAZHJzL2Rvd25yZXYueG1sUEsFBgAAAAADAAMAtwAAAP0CAAAA&#10;AA==&#10;">
                  <v:imagedata r:id="rId19" o:title="Une image contenant symbole, Bleu électrique, logo, conception&#10;&#10;Description générée automatiquement"/>
                </v:shape>
                <v:shape id="Image 1" o:spid="_x0000_s1045" type="#_x0000_t75" alt="Une image contenant symbole, Bleu électrique, logo, conception&#10;&#10;Description générée automatiquement" style="position:absolute;left:26993;top:41330;width:3067;height:3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NruygAAAOMAAAAPAAAAZHJzL2Rvd25yZXYueG1sRE9fa8Iw&#10;EH8X9h3CDXwZM63brFajDEG2sTGY7sW3oznbsuZSkqitn34ZDHy83/9brDrTiBM5X1tWkI4SEMSF&#10;1TWXCr53m/spCB+QNTaWSUFPHlbLm8ECc23P/EWnbShFDGGfo4IqhDaX0hcVGfQj2xJH7mCdwRBP&#10;V0rt8BzDTSPHSTKRBmuODRW2tK6o+NkejYJm07+ka2f4Mqb+7fJ5t999vD8pNbztnucgAnXhKv53&#10;v+o4fzbJZg9p9pjB308RALn8BQAA//8DAFBLAQItABQABgAIAAAAIQDb4fbL7gAAAIUBAAATAAAA&#10;AAAAAAAAAAAAAAAAAABbQ29udGVudF9UeXBlc10ueG1sUEsBAi0AFAAGAAgAAAAhAFr0LFu/AAAA&#10;FQEAAAsAAAAAAAAAAAAAAAAAHwEAAF9yZWxzLy5yZWxzUEsBAi0AFAAGAAgAAAAhAOrk2u7KAAAA&#10;4wAAAA8AAAAAAAAAAAAAAAAABwIAAGRycy9kb3ducmV2LnhtbFBLBQYAAAAAAwADALcAAAD+AgAA&#10;AAA=&#10;">
                  <v:imagedata r:id="rId19" o:title="Une image contenant symbole, Bleu électrique, logo, conception&#10;&#10;Description générée automatiquement"/>
                </v:shape>
              </v:group>
            </w:pict>
          </mc:Fallback>
        </mc:AlternateContent>
      </w:r>
      <w:r w:rsidR="00E16512">
        <w:t>C</w:t>
      </w:r>
      <w:r>
        <w:t xml:space="preserve">OMMENT OBTENIR UNE CUVE EN GRANDE PARTIE SUBVENTIONNÉE </w:t>
      </w:r>
      <w:r w:rsidR="00C11B6C">
        <w:t>?</w:t>
      </w:r>
    </w:p>
    <w:p w14:paraId="1BFABDAB" w14:textId="79A1D481" w:rsidR="003C31A2" w:rsidRPr="003C31A2" w:rsidRDefault="003C31A2" w:rsidP="00446FF2"/>
    <w:p w14:paraId="5929B7F5" w14:textId="1873876B" w:rsidR="003C31A2" w:rsidRPr="003C31A2" w:rsidRDefault="003C31A2" w:rsidP="00446FF2"/>
    <w:p w14:paraId="444581A9" w14:textId="6C4E5C58" w:rsidR="00CD41BD" w:rsidRPr="00CD41BD" w:rsidRDefault="00CD41BD" w:rsidP="00446FF2"/>
    <w:p w14:paraId="2DB7CB7B" w14:textId="6B812B80" w:rsidR="00C11B6C" w:rsidRDefault="00C11B6C"/>
    <w:p w14:paraId="4607F1D1" w14:textId="53D5321E" w:rsidR="00625699" w:rsidRDefault="00625699" w:rsidP="008123A8"/>
    <w:p w14:paraId="794F544E" w14:textId="5DCC94FA" w:rsidR="00C11B6C" w:rsidRDefault="00C11B6C" w:rsidP="008123A8"/>
    <w:p w14:paraId="1AAE76A3" w14:textId="6ABE10A8" w:rsidR="00C11B6C" w:rsidRDefault="00C11B6C" w:rsidP="008123A8"/>
    <w:p w14:paraId="46260AD5" w14:textId="7F5B6989" w:rsidR="00C11B6C" w:rsidRDefault="00C11B6C" w:rsidP="008123A8"/>
    <w:p w14:paraId="67336336" w14:textId="43A6D582" w:rsidR="00317E59" w:rsidRDefault="00317E59" w:rsidP="008123A8"/>
    <w:p w14:paraId="61AB8BBA" w14:textId="375B5296" w:rsidR="00317E59" w:rsidRDefault="00317E59" w:rsidP="008123A8"/>
    <w:p w14:paraId="0F8A3BDD" w14:textId="32C84556" w:rsidR="00317E59" w:rsidRDefault="00317E59" w:rsidP="008123A8"/>
    <w:p w14:paraId="0C4B7D44" w14:textId="49A966DA" w:rsidR="00317E59" w:rsidRDefault="00317E59" w:rsidP="008123A8"/>
    <w:p w14:paraId="01096A03" w14:textId="243EB317" w:rsidR="00317E59" w:rsidRDefault="00317E59" w:rsidP="008123A8"/>
    <w:p w14:paraId="3BE0381A" w14:textId="31860066" w:rsidR="00317E59" w:rsidRDefault="00317E59" w:rsidP="008123A8"/>
    <w:p w14:paraId="3D7B84C4" w14:textId="603BA737" w:rsidR="00317E59" w:rsidRDefault="00317E59" w:rsidP="008123A8"/>
    <w:p w14:paraId="2F7AD9FB" w14:textId="61C7D62B" w:rsidR="00317E59" w:rsidRDefault="00317E59" w:rsidP="008123A8"/>
    <w:p w14:paraId="5B8F5EC8" w14:textId="77777777" w:rsidR="00015C4F" w:rsidRDefault="00015C4F" w:rsidP="00992A20">
      <w:pPr>
        <w:spacing w:after="0" w:line="240" w:lineRule="auto"/>
        <w:rPr>
          <w:rFonts w:eastAsia="Times New Roman" w:cs="Calibri"/>
          <w:i/>
          <w:iCs/>
          <w:sz w:val="18"/>
          <w:szCs w:val="18"/>
          <w:lang w:eastAsia="fr-FR"/>
        </w:rPr>
      </w:pPr>
    </w:p>
    <w:p w14:paraId="3258373E" w14:textId="77777777" w:rsidR="00015C4F" w:rsidRDefault="00015C4F" w:rsidP="00992A20">
      <w:pPr>
        <w:spacing w:after="0" w:line="240" w:lineRule="auto"/>
        <w:rPr>
          <w:rFonts w:eastAsia="Times New Roman" w:cs="Calibri"/>
          <w:i/>
          <w:iCs/>
          <w:sz w:val="18"/>
          <w:szCs w:val="18"/>
          <w:lang w:eastAsia="fr-FR"/>
        </w:rPr>
      </w:pPr>
    </w:p>
    <w:p w14:paraId="78CDF608" w14:textId="77777777" w:rsidR="004326AB" w:rsidRDefault="004326AB" w:rsidP="00992A20">
      <w:pPr>
        <w:spacing w:after="0" w:line="240" w:lineRule="auto"/>
        <w:rPr>
          <w:rFonts w:eastAsia="Times New Roman" w:cs="Calibri"/>
          <w:i/>
          <w:iCs/>
          <w:sz w:val="18"/>
          <w:szCs w:val="18"/>
          <w:lang w:eastAsia="fr-FR"/>
        </w:rPr>
      </w:pPr>
    </w:p>
    <w:p w14:paraId="6E017F00" w14:textId="77777777" w:rsidR="004326AB" w:rsidRDefault="004326AB" w:rsidP="00992A20">
      <w:pPr>
        <w:spacing w:after="0" w:line="240" w:lineRule="auto"/>
        <w:rPr>
          <w:rFonts w:eastAsia="Times New Roman" w:cs="Calibri"/>
          <w:i/>
          <w:iCs/>
          <w:sz w:val="20"/>
          <w:szCs w:val="20"/>
          <w:lang w:eastAsia="fr-FR"/>
        </w:rPr>
      </w:pPr>
    </w:p>
    <w:p w14:paraId="719579CC" w14:textId="0EC2CDB8" w:rsidR="00E11BC8" w:rsidRPr="00E11BC8" w:rsidRDefault="00E11BC8" w:rsidP="00E11BC8">
      <w:pPr>
        <w:pStyle w:val="Titre1"/>
      </w:pPr>
      <w:r w:rsidRPr="008A5052">
        <w:t>QUEL</w:t>
      </w:r>
      <w:r>
        <w:t>LE</w:t>
      </w:r>
      <w:r w:rsidRPr="008A5052">
        <w:t xml:space="preserve"> EST L</w:t>
      </w:r>
      <w:r>
        <w:t>A D</w:t>
      </w:r>
      <w:r w:rsidRPr="008A5052">
        <w:t>É</w:t>
      </w:r>
      <w:r>
        <w:t>MARCHE À SUIVRE ?</w:t>
      </w:r>
      <w:r w:rsidRPr="008A5052">
        <w:t xml:space="preserve"> </w:t>
      </w:r>
    </w:p>
    <w:p w14:paraId="05E50964" w14:textId="77777777" w:rsidR="00E11BC8" w:rsidRDefault="00E11BC8" w:rsidP="00E11BC8">
      <w:pPr>
        <w:spacing w:after="0" w:line="276" w:lineRule="auto"/>
        <w:rPr>
          <w:rFonts w:eastAsia="Times New Roman" w:cs="Calibri"/>
          <w:i/>
          <w:iCs/>
          <w:sz w:val="20"/>
          <w:szCs w:val="20"/>
          <w:lang w:eastAsia="fr-FR"/>
        </w:rPr>
      </w:pPr>
      <w:r>
        <w:rPr>
          <w:b/>
          <w:bCs/>
        </w:rPr>
        <w:t xml:space="preserve">Prenez rendez-vous </w:t>
      </w:r>
      <w:r w:rsidRPr="00E11BC8">
        <w:rPr>
          <w:b/>
          <w:bCs/>
        </w:rPr>
        <w:t>en appelant le 03 88 19 31 52</w:t>
      </w:r>
    </w:p>
    <w:p w14:paraId="5B826F8A" w14:textId="00820AF1" w:rsidR="00CA3AD4" w:rsidRPr="00E11BC8" w:rsidRDefault="00992A20" w:rsidP="00E11BC8">
      <w:pPr>
        <w:spacing w:after="0" w:line="276" w:lineRule="auto"/>
        <w:rPr>
          <w:rFonts w:eastAsia="Times New Roman" w:cs="Calibri"/>
          <w:lang w:eastAsia="fr-FR"/>
        </w:rPr>
      </w:pPr>
      <w:r w:rsidRPr="00E11BC8">
        <w:rPr>
          <w:rFonts w:eastAsia="Times New Roman" w:cs="Calibri"/>
          <w:lang w:eastAsia="fr-FR"/>
        </w:rPr>
        <w:t xml:space="preserve">Du lundi au vendredi de </w:t>
      </w:r>
      <w:r w:rsidR="009B7EDE" w:rsidRPr="00E11BC8">
        <w:rPr>
          <w:rFonts w:eastAsia="Times New Roman" w:cs="Calibri"/>
          <w:lang w:eastAsia="fr-FR"/>
        </w:rPr>
        <w:t>9h</w:t>
      </w:r>
      <w:r w:rsidRPr="00E11BC8">
        <w:rPr>
          <w:rFonts w:eastAsia="Times New Roman" w:cs="Calibri"/>
          <w:lang w:eastAsia="fr-FR"/>
        </w:rPr>
        <w:t xml:space="preserve"> à 12h et de 1</w:t>
      </w:r>
      <w:r w:rsidR="009B7EDE" w:rsidRPr="00E11BC8">
        <w:rPr>
          <w:rFonts w:eastAsia="Times New Roman" w:cs="Calibri"/>
          <w:lang w:eastAsia="fr-FR"/>
        </w:rPr>
        <w:t>4h</w:t>
      </w:r>
      <w:r w:rsidRPr="00E11BC8">
        <w:rPr>
          <w:rFonts w:eastAsia="Times New Roman" w:cs="Calibri"/>
          <w:lang w:eastAsia="fr-FR"/>
        </w:rPr>
        <w:t xml:space="preserve"> à 16h </w:t>
      </w:r>
    </w:p>
    <w:p w14:paraId="3FB6FF5B" w14:textId="77777777" w:rsidR="004326AB" w:rsidRDefault="004326AB" w:rsidP="004326AB">
      <w:pPr>
        <w:spacing w:after="0" w:line="240" w:lineRule="auto"/>
        <w:rPr>
          <w:rFonts w:eastAsia="Times New Roman" w:cs="Calibri"/>
          <w:i/>
          <w:iCs/>
          <w:sz w:val="18"/>
          <w:szCs w:val="18"/>
          <w:lang w:eastAsia="fr-FR"/>
        </w:rPr>
      </w:pPr>
    </w:p>
    <w:p w14:paraId="6401AA85" w14:textId="77777777" w:rsidR="00547762" w:rsidRDefault="00547762" w:rsidP="004326AB">
      <w:pPr>
        <w:spacing w:after="0" w:line="240" w:lineRule="auto"/>
        <w:rPr>
          <w:rFonts w:eastAsia="Times New Roman" w:cs="Calibri"/>
          <w:i/>
          <w:iCs/>
          <w:sz w:val="18"/>
          <w:szCs w:val="18"/>
          <w:lang w:eastAsia="fr-FR"/>
        </w:rPr>
      </w:pPr>
    </w:p>
    <w:p w14:paraId="6EF3D338" w14:textId="77777777" w:rsidR="00547762" w:rsidRDefault="00547762" w:rsidP="004326AB">
      <w:pPr>
        <w:spacing w:after="0" w:line="240" w:lineRule="auto"/>
        <w:rPr>
          <w:rFonts w:eastAsia="Times New Roman" w:cs="Calibri"/>
          <w:i/>
          <w:iCs/>
          <w:sz w:val="18"/>
          <w:szCs w:val="18"/>
          <w:lang w:eastAsia="fr-FR"/>
        </w:rPr>
      </w:pPr>
    </w:p>
    <w:p w14:paraId="2A16C121" w14:textId="77777777" w:rsidR="00547762" w:rsidRDefault="00547762" w:rsidP="004326AB">
      <w:pPr>
        <w:spacing w:after="0" w:line="240" w:lineRule="auto"/>
        <w:rPr>
          <w:rFonts w:eastAsia="Times New Roman" w:cs="Calibri"/>
          <w:i/>
          <w:iCs/>
          <w:sz w:val="18"/>
          <w:szCs w:val="18"/>
          <w:lang w:eastAsia="fr-FR"/>
        </w:rPr>
      </w:pPr>
    </w:p>
    <w:p w14:paraId="6BB58378" w14:textId="77777777" w:rsidR="00547762" w:rsidRDefault="00547762" w:rsidP="004326AB">
      <w:pPr>
        <w:spacing w:after="0" w:line="240" w:lineRule="auto"/>
        <w:rPr>
          <w:rFonts w:eastAsia="Times New Roman" w:cs="Calibri"/>
          <w:i/>
          <w:iCs/>
          <w:sz w:val="18"/>
          <w:szCs w:val="18"/>
          <w:lang w:eastAsia="fr-FR"/>
        </w:rPr>
      </w:pPr>
    </w:p>
    <w:p w14:paraId="5EB2D03D" w14:textId="77777777" w:rsidR="00547762" w:rsidRDefault="00547762" w:rsidP="004326AB">
      <w:pPr>
        <w:spacing w:after="0" w:line="240" w:lineRule="auto"/>
        <w:rPr>
          <w:rFonts w:eastAsia="Times New Roman" w:cs="Calibri"/>
          <w:i/>
          <w:iCs/>
          <w:sz w:val="18"/>
          <w:szCs w:val="18"/>
          <w:lang w:eastAsia="fr-FR"/>
        </w:rPr>
      </w:pPr>
    </w:p>
    <w:p w14:paraId="4033FDA1" w14:textId="77777777" w:rsidR="008A5052" w:rsidRDefault="008A5052" w:rsidP="004326AB">
      <w:pPr>
        <w:spacing w:after="0" w:line="240" w:lineRule="auto"/>
        <w:rPr>
          <w:rFonts w:eastAsia="Times New Roman" w:cs="Calibri"/>
          <w:i/>
          <w:iCs/>
          <w:sz w:val="18"/>
          <w:szCs w:val="18"/>
          <w:lang w:eastAsia="fr-FR"/>
        </w:rPr>
      </w:pPr>
    </w:p>
    <w:p w14:paraId="75CC961C" w14:textId="77777777" w:rsidR="00EF18D8" w:rsidRDefault="00EF18D8" w:rsidP="004326AB">
      <w:pPr>
        <w:spacing w:after="0" w:line="240" w:lineRule="auto"/>
        <w:rPr>
          <w:rFonts w:eastAsia="Times New Roman" w:cs="Calibri"/>
          <w:i/>
          <w:iCs/>
          <w:sz w:val="18"/>
          <w:szCs w:val="18"/>
          <w:lang w:eastAsia="fr-FR"/>
        </w:rPr>
      </w:pPr>
    </w:p>
    <w:p w14:paraId="6CD06B1B" w14:textId="77777777" w:rsidR="00EF18D8" w:rsidRDefault="00EF18D8" w:rsidP="004326AB">
      <w:pPr>
        <w:spacing w:after="0" w:line="240" w:lineRule="auto"/>
        <w:rPr>
          <w:rFonts w:eastAsia="Times New Roman" w:cs="Calibri"/>
          <w:i/>
          <w:iCs/>
          <w:sz w:val="18"/>
          <w:szCs w:val="18"/>
          <w:lang w:eastAsia="fr-FR"/>
        </w:rPr>
      </w:pPr>
    </w:p>
    <w:p w14:paraId="17627530" w14:textId="77777777" w:rsidR="00EF18D8" w:rsidRDefault="00EF18D8" w:rsidP="004326AB">
      <w:pPr>
        <w:spacing w:after="0" w:line="240" w:lineRule="auto"/>
        <w:rPr>
          <w:rFonts w:eastAsia="Times New Roman" w:cs="Calibri"/>
          <w:i/>
          <w:iCs/>
          <w:sz w:val="18"/>
          <w:szCs w:val="18"/>
          <w:lang w:eastAsia="fr-FR"/>
        </w:rPr>
      </w:pPr>
    </w:p>
    <w:p w14:paraId="3E8BA130" w14:textId="77777777" w:rsidR="00EF18D8" w:rsidRDefault="00EF18D8" w:rsidP="004326AB">
      <w:pPr>
        <w:spacing w:after="0" w:line="240" w:lineRule="auto"/>
        <w:rPr>
          <w:rFonts w:eastAsia="Times New Roman" w:cs="Calibri"/>
          <w:i/>
          <w:iCs/>
          <w:sz w:val="18"/>
          <w:szCs w:val="18"/>
          <w:lang w:eastAsia="fr-FR"/>
        </w:rPr>
      </w:pPr>
    </w:p>
    <w:p w14:paraId="395AD62B" w14:textId="77777777" w:rsidR="00EF18D8" w:rsidRDefault="00EF18D8" w:rsidP="004326AB">
      <w:pPr>
        <w:spacing w:after="0" w:line="240" w:lineRule="auto"/>
        <w:rPr>
          <w:rFonts w:eastAsia="Times New Roman" w:cs="Calibri"/>
          <w:i/>
          <w:iCs/>
          <w:sz w:val="18"/>
          <w:szCs w:val="18"/>
          <w:lang w:eastAsia="fr-FR"/>
        </w:rPr>
      </w:pPr>
    </w:p>
    <w:p w14:paraId="0DBB8643" w14:textId="77777777" w:rsidR="00EF18D8" w:rsidRDefault="00EF18D8" w:rsidP="004326AB">
      <w:pPr>
        <w:spacing w:after="0" w:line="240" w:lineRule="auto"/>
        <w:rPr>
          <w:rFonts w:eastAsia="Times New Roman" w:cs="Calibri"/>
          <w:i/>
          <w:iCs/>
          <w:sz w:val="18"/>
          <w:szCs w:val="18"/>
          <w:lang w:eastAsia="fr-FR"/>
        </w:rPr>
      </w:pPr>
    </w:p>
    <w:p w14:paraId="079E377B" w14:textId="77777777" w:rsidR="00EF18D8" w:rsidRDefault="00EF18D8" w:rsidP="004326AB">
      <w:pPr>
        <w:spacing w:after="0" w:line="240" w:lineRule="auto"/>
        <w:rPr>
          <w:rFonts w:eastAsia="Times New Roman" w:cs="Calibri"/>
          <w:i/>
          <w:iCs/>
          <w:sz w:val="18"/>
          <w:szCs w:val="18"/>
          <w:lang w:eastAsia="fr-FR"/>
        </w:rPr>
      </w:pPr>
    </w:p>
    <w:p w14:paraId="65D2901E" w14:textId="77777777" w:rsidR="00EF18D8" w:rsidRDefault="00EF18D8" w:rsidP="004326AB">
      <w:pPr>
        <w:spacing w:after="0" w:line="240" w:lineRule="auto"/>
        <w:rPr>
          <w:rFonts w:eastAsia="Times New Roman" w:cs="Calibri"/>
          <w:i/>
          <w:iCs/>
          <w:sz w:val="18"/>
          <w:szCs w:val="18"/>
          <w:lang w:eastAsia="fr-FR"/>
        </w:rPr>
      </w:pPr>
    </w:p>
    <w:p w14:paraId="5E67BB72" w14:textId="77777777" w:rsidR="00EF18D8" w:rsidRDefault="00EF18D8" w:rsidP="004326AB">
      <w:pPr>
        <w:spacing w:after="0" w:line="240" w:lineRule="auto"/>
        <w:rPr>
          <w:rFonts w:eastAsia="Times New Roman" w:cs="Calibri"/>
          <w:i/>
          <w:iCs/>
          <w:sz w:val="18"/>
          <w:szCs w:val="18"/>
          <w:lang w:eastAsia="fr-FR"/>
        </w:rPr>
      </w:pPr>
    </w:p>
    <w:p w14:paraId="22249BF0" w14:textId="77777777" w:rsidR="00EF18D8" w:rsidRDefault="00EF18D8" w:rsidP="004326AB">
      <w:pPr>
        <w:spacing w:after="0" w:line="240" w:lineRule="auto"/>
        <w:rPr>
          <w:rFonts w:eastAsia="Times New Roman" w:cs="Calibri"/>
          <w:i/>
          <w:iCs/>
          <w:sz w:val="18"/>
          <w:szCs w:val="18"/>
          <w:lang w:eastAsia="fr-FR"/>
        </w:rPr>
      </w:pPr>
    </w:p>
    <w:p w14:paraId="349AC29D" w14:textId="77777777" w:rsidR="00EF18D8" w:rsidRDefault="00EF18D8" w:rsidP="004326AB">
      <w:pPr>
        <w:spacing w:after="0" w:line="240" w:lineRule="auto"/>
        <w:rPr>
          <w:rFonts w:eastAsia="Times New Roman" w:cs="Calibri"/>
          <w:i/>
          <w:iCs/>
          <w:sz w:val="18"/>
          <w:szCs w:val="18"/>
          <w:lang w:eastAsia="fr-FR"/>
        </w:rPr>
      </w:pPr>
    </w:p>
    <w:p w14:paraId="2850ACD8" w14:textId="77777777" w:rsidR="00EF18D8" w:rsidRDefault="00EF18D8" w:rsidP="004326AB">
      <w:pPr>
        <w:spacing w:after="0" w:line="240" w:lineRule="auto"/>
        <w:rPr>
          <w:rFonts w:eastAsia="Times New Roman" w:cs="Calibri"/>
          <w:i/>
          <w:iCs/>
          <w:sz w:val="18"/>
          <w:szCs w:val="18"/>
          <w:lang w:eastAsia="fr-FR"/>
        </w:rPr>
      </w:pPr>
    </w:p>
    <w:p w14:paraId="39BEDCAB" w14:textId="77777777" w:rsidR="00EF18D8" w:rsidRDefault="00EF18D8" w:rsidP="004326AB">
      <w:pPr>
        <w:spacing w:after="0" w:line="240" w:lineRule="auto"/>
        <w:rPr>
          <w:rFonts w:eastAsia="Times New Roman" w:cs="Calibri"/>
          <w:i/>
          <w:iCs/>
          <w:sz w:val="18"/>
          <w:szCs w:val="18"/>
          <w:lang w:eastAsia="fr-FR"/>
        </w:rPr>
      </w:pPr>
    </w:p>
    <w:p w14:paraId="0EAAFF99" w14:textId="77777777" w:rsidR="00EF18D8" w:rsidRDefault="00EF18D8" w:rsidP="004326AB">
      <w:pPr>
        <w:spacing w:after="0" w:line="240" w:lineRule="auto"/>
        <w:rPr>
          <w:rFonts w:eastAsia="Times New Roman" w:cs="Calibri"/>
          <w:i/>
          <w:iCs/>
          <w:sz w:val="18"/>
          <w:szCs w:val="18"/>
          <w:lang w:eastAsia="fr-FR"/>
        </w:rPr>
      </w:pPr>
    </w:p>
    <w:p w14:paraId="4590F7EE" w14:textId="77777777" w:rsidR="00EF18D8" w:rsidRDefault="00EF18D8" w:rsidP="004326AB">
      <w:pPr>
        <w:spacing w:after="0" w:line="240" w:lineRule="auto"/>
        <w:rPr>
          <w:rFonts w:eastAsia="Times New Roman" w:cs="Calibri"/>
          <w:i/>
          <w:iCs/>
          <w:sz w:val="18"/>
          <w:szCs w:val="18"/>
          <w:lang w:eastAsia="fr-FR"/>
        </w:rPr>
      </w:pPr>
    </w:p>
    <w:p w14:paraId="1DAB3C94" w14:textId="77777777" w:rsidR="00EF18D8" w:rsidRDefault="00EF18D8" w:rsidP="004326AB">
      <w:pPr>
        <w:spacing w:after="0" w:line="240" w:lineRule="auto"/>
        <w:rPr>
          <w:rFonts w:eastAsia="Times New Roman" w:cs="Calibri"/>
          <w:i/>
          <w:iCs/>
          <w:sz w:val="18"/>
          <w:szCs w:val="18"/>
          <w:lang w:eastAsia="fr-FR"/>
        </w:rPr>
      </w:pPr>
    </w:p>
    <w:p w14:paraId="1D7E759F" w14:textId="7590314F" w:rsidR="00EF18D8" w:rsidRPr="00E11BC8" w:rsidRDefault="00EF18D8" w:rsidP="00EF18D8">
      <w:pPr>
        <w:pStyle w:val="Titre1"/>
      </w:pPr>
      <w:r>
        <w:t>FOIRE AUX QUESTIONS</w:t>
      </w:r>
    </w:p>
    <w:p w14:paraId="31E6354C" w14:textId="2869D3B9" w:rsidR="00AE747F" w:rsidRDefault="00EF18D8" w:rsidP="00EF18D8">
      <w:pPr>
        <w:jc w:val="both"/>
        <w:rPr>
          <w:rFonts w:eastAsia="Times New Roman" w:cs="Calibri"/>
          <w:lang w:eastAsia="fr-FR"/>
        </w:rPr>
      </w:pPr>
      <w:r>
        <w:rPr>
          <w:rFonts w:eastAsia="Times New Roman" w:cs="Calibri"/>
          <w:lang w:eastAsia="fr-FR"/>
        </w:rPr>
        <w:t>Voici les questions / réponses les plus fréquentes qui sont abordées lors des rendez-vous diagnostics</w:t>
      </w:r>
      <w:r w:rsidR="00AE747F">
        <w:rPr>
          <w:rFonts w:eastAsia="Times New Roman" w:cs="Calibri"/>
          <w:lang w:eastAsia="fr-FR"/>
        </w:rPr>
        <w:t> :</w:t>
      </w:r>
    </w:p>
    <w:p w14:paraId="38396D16" w14:textId="77777777" w:rsidR="00EF18D8" w:rsidRPr="00C845DC" w:rsidRDefault="00EF18D8" w:rsidP="00EF18D8">
      <w:pPr>
        <w:pStyle w:val="Paragraphedeliste"/>
        <w:numPr>
          <w:ilvl w:val="0"/>
          <w:numId w:val="16"/>
        </w:numPr>
        <w:spacing w:after="0" w:line="240" w:lineRule="auto"/>
        <w:ind w:left="426"/>
        <w:jc w:val="both"/>
        <w:rPr>
          <w:rFonts w:eastAsia="Times New Roman" w:cs="Calibri"/>
          <w:b/>
          <w:bCs/>
          <w:color w:val="00B0F0"/>
          <w:sz w:val="24"/>
          <w:szCs w:val="24"/>
          <w:lang w:eastAsia="fr-FR"/>
        </w:rPr>
      </w:pPr>
      <w:r>
        <w:rPr>
          <w:rFonts w:eastAsia="Times New Roman" w:cs="Calibri"/>
          <w:b/>
          <w:bCs/>
          <w:color w:val="00B0F0"/>
          <w:sz w:val="24"/>
          <w:szCs w:val="24"/>
          <w:lang w:eastAsia="fr-FR"/>
        </w:rPr>
        <w:t>En quoi consiste le déraccordement</w:t>
      </w:r>
      <w:r w:rsidRPr="00C845DC">
        <w:rPr>
          <w:rFonts w:eastAsia="Times New Roman" w:cs="Calibri"/>
          <w:b/>
          <w:bCs/>
          <w:color w:val="00B0F0"/>
          <w:sz w:val="24"/>
          <w:szCs w:val="24"/>
          <w:lang w:eastAsia="fr-FR"/>
        </w:rPr>
        <w:t> ?</w:t>
      </w:r>
    </w:p>
    <w:p w14:paraId="348D723D" w14:textId="7F5AC849" w:rsidR="00EF18D8" w:rsidRPr="006C5126" w:rsidRDefault="006C5126" w:rsidP="00356C41">
      <w:pPr>
        <w:pStyle w:val="Paragraphedeliste"/>
        <w:numPr>
          <w:ilvl w:val="0"/>
          <w:numId w:val="15"/>
        </w:numPr>
        <w:ind w:left="426"/>
        <w:jc w:val="both"/>
        <w:rPr>
          <w:rFonts w:eastAsia="Times New Roman" w:cs="Calibri"/>
          <w:lang w:eastAsia="fr-FR"/>
        </w:rPr>
      </w:pPr>
      <w:r w:rsidRPr="00251C52">
        <w:rPr>
          <w:rFonts w:eastAsia="Times New Roman" w:cs="Calibri"/>
          <w:noProof/>
          <w:lang w:eastAsia="fr-FR"/>
        </w:rPr>
        <w:drawing>
          <wp:anchor distT="0" distB="0" distL="114300" distR="114300" simplePos="0" relativeHeight="251707392" behindDoc="0" locked="0" layoutInCell="1" allowOverlap="1" wp14:anchorId="559F6281" wp14:editId="38264C2A">
            <wp:simplePos x="0" y="0"/>
            <wp:positionH relativeFrom="margin">
              <wp:posOffset>42621</wp:posOffset>
            </wp:positionH>
            <wp:positionV relativeFrom="paragraph">
              <wp:posOffset>1028218</wp:posOffset>
            </wp:positionV>
            <wp:extent cx="5760720" cy="1170940"/>
            <wp:effectExtent l="0" t="0" r="0" b="0"/>
            <wp:wrapThrough wrapText="bothSides">
              <wp:wrapPolygon edited="0">
                <wp:start x="0" y="0"/>
                <wp:lineTo x="0" y="21085"/>
                <wp:lineTo x="21500" y="21085"/>
                <wp:lineTo x="21500" y="0"/>
                <wp:lineTo x="0" y="0"/>
              </wp:wrapPolygon>
            </wp:wrapThrough>
            <wp:docPr id="1470155845" name="Image 1" descr="Une image contenant diagram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55845" name="Image 1" descr="Une image contenant diagramme, texte&#10;&#10;Le contenu généré par l’IA peut être incorrect."/>
                    <pic:cNvPicPr/>
                  </pic:nvPicPr>
                  <pic:blipFill>
                    <a:blip r:embed="rId20">
                      <a:extLst>
                        <a:ext uri="{28A0092B-C50C-407E-A947-70E740481C1C}">
                          <a14:useLocalDpi xmlns:a14="http://schemas.microsoft.com/office/drawing/2010/main" val="0"/>
                        </a:ext>
                      </a:extLst>
                    </a:blip>
                    <a:stretch>
                      <a:fillRect/>
                    </a:stretch>
                  </pic:blipFill>
                  <pic:spPr>
                    <a:xfrm>
                      <a:off x="0" y="0"/>
                      <a:ext cx="5760720" cy="1170940"/>
                    </a:xfrm>
                    <a:prstGeom prst="rect">
                      <a:avLst/>
                    </a:prstGeom>
                  </pic:spPr>
                </pic:pic>
              </a:graphicData>
            </a:graphic>
            <wp14:sizeRelH relativeFrom="page">
              <wp14:pctWidth>0</wp14:pctWidth>
            </wp14:sizeRelH>
            <wp14:sizeRelV relativeFrom="page">
              <wp14:pctHeight>0</wp14:pctHeight>
            </wp14:sizeRelV>
          </wp:anchor>
        </w:drawing>
      </w:r>
      <w:r w:rsidR="00EF18D8" w:rsidRPr="006C5126">
        <w:rPr>
          <w:rFonts w:eastAsia="Times New Roman" w:cs="Calibri"/>
          <w:lang w:eastAsia="fr-FR"/>
        </w:rPr>
        <w:t>Le déraccordement consiste à déconnecter une gouttière, au minimum, du réseau public d’assainissement pour que les eaux de pluie ne soient plus envoyées vers les canalisations, mais infiltrées directement dans le sol sur la parcelle de sa propriété.</w:t>
      </w:r>
      <w:r w:rsidRPr="006C5126">
        <w:rPr>
          <w:rFonts w:eastAsia="Times New Roman" w:cs="Calibri"/>
          <w:lang w:eastAsia="fr-FR"/>
        </w:rPr>
        <w:t xml:space="preserve"> Cette action permet de réduire les risques de débordement du réseau d’assainissement, dans le milieu naturel comme sur la voirie.</w:t>
      </w:r>
      <w:r>
        <w:rPr>
          <w:rFonts w:eastAsia="Times New Roman" w:cs="Calibri"/>
          <w:lang w:eastAsia="fr-FR"/>
        </w:rPr>
        <w:t xml:space="preserve"> </w:t>
      </w:r>
      <w:r w:rsidR="00EF18D8" w:rsidRPr="006C5126">
        <w:rPr>
          <w:rFonts w:eastAsia="Times New Roman" w:cs="Calibri"/>
          <w:lang w:eastAsia="fr-FR"/>
        </w:rPr>
        <w:t>Cela implique que l’eau issue de la gouttière soit redirigée vers un espace adapté à l’infiltration : jardin, zone végétalisée, tranchée d’infiltration…</w:t>
      </w:r>
    </w:p>
    <w:p w14:paraId="316468E6" w14:textId="77777777" w:rsidR="00EF18D8" w:rsidRDefault="00EF18D8" w:rsidP="00EF18D8">
      <w:pPr>
        <w:pStyle w:val="Paragraphedeliste"/>
        <w:ind w:left="709"/>
        <w:jc w:val="both"/>
        <w:rPr>
          <w:rFonts w:eastAsia="Times New Roman" w:cs="Calibri"/>
          <w:lang w:eastAsia="fr-FR"/>
        </w:rPr>
      </w:pPr>
    </w:p>
    <w:p w14:paraId="7419181E" w14:textId="50277AAC" w:rsidR="00EF18D8" w:rsidRDefault="00EF18D8" w:rsidP="00EF18D8">
      <w:pPr>
        <w:pStyle w:val="Paragraphedeliste"/>
        <w:ind w:left="709"/>
        <w:jc w:val="both"/>
        <w:rPr>
          <w:rFonts w:eastAsia="Times New Roman" w:cs="Calibri"/>
          <w:lang w:eastAsia="fr-FR"/>
        </w:rPr>
      </w:pPr>
      <w:r>
        <w:rPr>
          <w:noProof/>
        </w:rPr>
        <w:drawing>
          <wp:anchor distT="0" distB="0" distL="114300" distR="114300" simplePos="0" relativeHeight="251706368" behindDoc="0" locked="0" layoutInCell="1" allowOverlap="1" wp14:anchorId="3F5E733F" wp14:editId="20E7BEB1">
            <wp:simplePos x="0" y="0"/>
            <wp:positionH relativeFrom="column">
              <wp:posOffset>4069664</wp:posOffset>
            </wp:positionH>
            <wp:positionV relativeFrom="paragraph">
              <wp:posOffset>153975</wp:posOffset>
            </wp:positionV>
            <wp:extent cx="1502410" cy="983615"/>
            <wp:effectExtent l="19050" t="19050" r="21590" b="26035"/>
            <wp:wrapThrough wrapText="bothSides">
              <wp:wrapPolygon edited="0">
                <wp:start x="-274" y="-418"/>
                <wp:lineTo x="-274" y="21753"/>
                <wp:lineTo x="21637" y="21753"/>
                <wp:lineTo x="21637" y="-418"/>
                <wp:lineTo x="-274" y="-418"/>
              </wp:wrapPolygon>
            </wp:wrapThrough>
            <wp:docPr id="1105653413" name="Image 1" descr="Une image contenant tuyau, sol, cylindre, plomber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653413" name="Image 1" descr="Une image contenant tuyau, sol, cylindre, plomberie&#10;&#10;Le contenu généré par l’IA peut être incorrec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9569" t="23153" r="12660" b="26390"/>
                    <a:stretch>
                      <a:fillRect/>
                    </a:stretch>
                  </pic:blipFill>
                  <pic:spPr bwMode="auto">
                    <a:xfrm>
                      <a:off x="0" y="0"/>
                      <a:ext cx="1502410" cy="983615"/>
                    </a:xfrm>
                    <a:prstGeom prst="rect">
                      <a:avLst/>
                    </a:prstGeom>
                    <a:noFill/>
                    <a:ln>
                      <a:solidFill>
                        <a:schemeClr val="tx1">
                          <a:lumMod val="75000"/>
                          <a:lumOff val="2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BF2B91" w14:textId="7FD2639B" w:rsidR="00EF18D8" w:rsidRPr="00C845DC" w:rsidRDefault="00EF18D8" w:rsidP="00EF18D8">
      <w:pPr>
        <w:pStyle w:val="Paragraphedeliste"/>
        <w:numPr>
          <w:ilvl w:val="0"/>
          <w:numId w:val="16"/>
        </w:numPr>
        <w:spacing w:after="0" w:line="240" w:lineRule="auto"/>
        <w:ind w:left="426"/>
        <w:jc w:val="both"/>
        <w:rPr>
          <w:rFonts w:eastAsia="Times New Roman" w:cs="Calibri"/>
          <w:b/>
          <w:bCs/>
          <w:color w:val="00B0F0"/>
          <w:sz w:val="24"/>
          <w:szCs w:val="24"/>
          <w:lang w:eastAsia="fr-FR"/>
        </w:rPr>
      </w:pPr>
      <w:r w:rsidRPr="00C845DC">
        <w:rPr>
          <w:rFonts w:eastAsia="Times New Roman" w:cs="Calibri"/>
          <w:b/>
          <w:bCs/>
          <w:color w:val="00B0F0"/>
          <w:sz w:val="24"/>
          <w:szCs w:val="24"/>
          <w:lang w:eastAsia="fr-FR"/>
        </w:rPr>
        <w:t>Comment raccorder la cuve à la gouttière ?</w:t>
      </w:r>
    </w:p>
    <w:p w14:paraId="1DF7061C" w14:textId="1880C581" w:rsidR="00EF18D8" w:rsidRDefault="00EF18D8" w:rsidP="00EF18D8">
      <w:pPr>
        <w:pStyle w:val="Paragraphedeliste"/>
        <w:numPr>
          <w:ilvl w:val="0"/>
          <w:numId w:val="15"/>
        </w:numPr>
        <w:ind w:left="426"/>
        <w:jc w:val="both"/>
        <w:rPr>
          <w:rFonts w:eastAsia="Times New Roman" w:cs="Calibri"/>
          <w:lang w:eastAsia="fr-FR"/>
        </w:rPr>
      </w:pPr>
      <w:r w:rsidRPr="00C845DC">
        <w:rPr>
          <w:rFonts w:eastAsia="Times New Roman" w:cs="Calibri"/>
          <w:lang w:eastAsia="fr-FR"/>
        </w:rPr>
        <w:t>Un dispositif de collecte et de filtration est vendu en complément de la cuve</w:t>
      </w:r>
    </w:p>
    <w:p w14:paraId="28B22F00" w14:textId="56A341FD" w:rsidR="00EF18D8" w:rsidRDefault="00EF18D8" w:rsidP="00EF18D8">
      <w:pPr>
        <w:pStyle w:val="NormalWeb"/>
      </w:pPr>
    </w:p>
    <w:p w14:paraId="2CD80073" w14:textId="77777777" w:rsidR="00EF18D8" w:rsidRPr="00C845DC" w:rsidRDefault="00EF18D8" w:rsidP="00EF18D8">
      <w:pPr>
        <w:pStyle w:val="Paragraphedeliste"/>
        <w:numPr>
          <w:ilvl w:val="0"/>
          <w:numId w:val="16"/>
        </w:numPr>
        <w:spacing w:after="0" w:line="240" w:lineRule="auto"/>
        <w:ind w:left="426"/>
        <w:jc w:val="both"/>
        <w:rPr>
          <w:rFonts w:eastAsia="Times New Roman" w:cs="Calibri"/>
          <w:b/>
          <w:bCs/>
          <w:color w:val="00B0F0"/>
          <w:sz w:val="24"/>
          <w:szCs w:val="24"/>
          <w:lang w:eastAsia="fr-FR"/>
        </w:rPr>
      </w:pPr>
      <w:r w:rsidRPr="00C845DC">
        <w:rPr>
          <w:rFonts w:eastAsia="Times New Roman" w:cs="Calibri"/>
          <w:b/>
          <w:bCs/>
          <w:color w:val="00B0F0"/>
          <w:sz w:val="24"/>
          <w:szCs w:val="24"/>
          <w:lang w:eastAsia="fr-FR"/>
        </w:rPr>
        <w:t>Faut-il faire appel à un professionnel pour installer une cuve hors-sol ?</w:t>
      </w:r>
    </w:p>
    <w:p w14:paraId="7596134A" w14:textId="77777777" w:rsidR="00EF18D8" w:rsidRPr="00C845DC" w:rsidRDefault="00EF18D8" w:rsidP="00EF18D8">
      <w:pPr>
        <w:pStyle w:val="Paragraphedeliste"/>
        <w:numPr>
          <w:ilvl w:val="0"/>
          <w:numId w:val="15"/>
        </w:numPr>
        <w:ind w:left="426"/>
        <w:jc w:val="both"/>
        <w:rPr>
          <w:rFonts w:eastAsia="Times New Roman" w:cs="Calibri"/>
          <w:lang w:eastAsia="fr-FR"/>
        </w:rPr>
      </w:pPr>
      <w:r w:rsidRPr="00C845DC">
        <w:rPr>
          <w:rFonts w:eastAsia="Times New Roman" w:cs="Calibri"/>
          <w:lang w:eastAsia="fr-FR"/>
        </w:rPr>
        <w:t>Non, l’installation est accessible à toute personne un peu bricoleuse. Une notice détaillée est fournie. Toutefois, en cas de doute, il est conseillé de faire appel à un professionnel.</w:t>
      </w:r>
    </w:p>
    <w:p w14:paraId="196F0415" w14:textId="77777777" w:rsidR="00EF18D8" w:rsidRDefault="00EF18D8" w:rsidP="00EF18D8">
      <w:pPr>
        <w:pStyle w:val="Paragraphedeliste"/>
        <w:ind w:left="709"/>
        <w:jc w:val="both"/>
        <w:rPr>
          <w:rFonts w:eastAsia="Times New Roman" w:cs="Calibri"/>
          <w:lang w:eastAsia="fr-FR"/>
        </w:rPr>
      </w:pPr>
    </w:p>
    <w:p w14:paraId="52FC5964" w14:textId="77777777" w:rsidR="00EF18D8" w:rsidRPr="00C845DC" w:rsidRDefault="00EF18D8" w:rsidP="00EF18D8">
      <w:pPr>
        <w:pStyle w:val="Paragraphedeliste"/>
        <w:numPr>
          <w:ilvl w:val="0"/>
          <w:numId w:val="16"/>
        </w:numPr>
        <w:spacing w:after="0" w:line="240" w:lineRule="auto"/>
        <w:ind w:left="426"/>
        <w:jc w:val="both"/>
        <w:rPr>
          <w:rFonts w:eastAsia="Times New Roman" w:cs="Calibri"/>
          <w:b/>
          <w:bCs/>
          <w:color w:val="00B0F0"/>
          <w:sz w:val="24"/>
          <w:szCs w:val="24"/>
          <w:lang w:eastAsia="fr-FR"/>
        </w:rPr>
      </w:pPr>
      <w:r w:rsidRPr="00C845DC">
        <w:rPr>
          <w:rFonts w:eastAsia="Times New Roman" w:cs="Calibri"/>
          <w:b/>
          <w:bCs/>
          <w:color w:val="00B0F0"/>
          <w:sz w:val="24"/>
          <w:szCs w:val="24"/>
          <w:lang w:eastAsia="fr-FR"/>
        </w:rPr>
        <w:t>Y a-t-il un risque d’inondation ou de stagnation d’eau autour de la cuve ?</w:t>
      </w:r>
    </w:p>
    <w:p w14:paraId="35FE4146" w14:textId="77777777" w:rsidR="00EF18D8" w:rsidRPr="00C845DC" w:rsidRDefault="00EF18D8" w:rsidP="00EF18D8">
      <w:pPr>
        <w:pStyle w:val="Paragraphedeliste"/>
        <w:numPr>
          <w:ilvl w:val="0"/>
          <w:numId w:val="15"/>
        </w:numPr>
        <w:ind w:left="426"/>
        <w:jc w:val="both"/>
        <w:rPr>
          <w:rFonts w:eastAsia="Times New Roman" w:cs="Calibri"/>
          <w:lang w:eastAsia="fr-FR"/>
        </w:rPr>
      </w:pPr>
      <w:r w:rsidRPr="00C845DC">
        <w:rPr>
          <w:rFonts w:eastAsia="Times New Roman" w:cs="Calibri"/>
          <w:lang w:eastAsia="fr-FR"/>
        </w:rPr>
        <w:t>Non, si le système de trop-plein est bien installé et que l’eau est dirigée vers une zone d’infiltration adaptée.</w:t>
      </w:r>
    </w:p>
    <w:p w14:paraId="761ADC24" w14:textId="77777777" w:rsidR="00EF18D8" w:rsidRDefault="00EF18D8" w:rsidP="00EF18D8">
      <w:pPr>
        <w:pStyle w:val="Paragraphedeliste"/>
        <w:ind w:left="426"/>
        <w:jc w:val="both"/>
      </w:pPr>
    </w:p>
    <w:p w14:paraId="7F7C3661" w14:textId="77777777" w:rsidR="00EF18D8" w:rsidRPr="00C845DC" w:rsidRDefault="00EF18D8" w:rsidP="00EF18D8">
      <w:pPr>
        <w:pStyle w:val="Paragraphedeliste"/>
        <w:numPr>
          <w:ilvl w:val="0"/>
          <w:numId w:val="16"/>
        </w:numPr>
        <w:spacing w:after="0" w:line="240" w:lineRule="auto"/>
        <w:ind w:left="426"/>
        <w:jc w:val="both"/>
        <w:rPr>
          <w:rFonts w:eastAsia="Times New Roman" w:cs="Calibri"/>
          <w:b/>
          <w:bCs/>
          <w:color w:val="00B0F0"/>
          <w:sz w:val="24"/>
          <w:szCs w:val="24"/>
          <w:lang w:eastAsia="fr-FR"/>
        </w:rPr>
      </w:pPr>
      <w:r w:rsidRPr="00C845DC">
        <w:rPr>
          <w:rFonts w:eastAsia="Times New Roman" w:cs="Calibri"/>
          <w:b/>
          <w:bCs/>
          <w:color w:val="00B0F0"/>
          <w:sz w:val="24"/>
          <w:szCs w:val="24"/>
          <w:lang w:eastAsia="fr-FR"/>
        </w:rPr>
        <w:t>Que faire si mon terrain est argileux ou peu perméable ?</w:t>
      </w:r>
    </w:p>
    <w:p w14:paraId="5B3F1741" w14:textId="77777777" w:rsidR="00EF18D8" w:rsidRPr="00C845DC" w:rsidRDefault="00EF18D8" w:rsidP="00EF18D8">
      <w:pPr>
        <w:pStyle w:val="Paragraphedeliste"/>
        <w:numPr>
          <w:ilvl w:val="0"/>
          <w:numId w:val="15"/>
        </w:numPr>
        <w:ind w:left="426"/>
        <w:jc w:val="both"/>
        <w:rPr>
          <w:rFonts w:eastAsia="Times New Roman" w:cs="Calibri"/>
          <w:lang w:eastAsia="fr-FR"/>
        </w:rPr>
      </w:pPr>
      <w:r w:rsidRPr="00C845DC">
        <w:rPr>
          <w:rFonts w:eastAsia="Times New Roman" w:cs="Calibri"/>
          <w:lang w:eastAsia="fr-FR"/>
        </w:rPr>
        <w:t xml:space="preserve">Dans ce cas, il est recommandé de prévoir une zone d’infiltration plus large, adaptée et végétalisée. Avant chaque commande, un rendez-vous diagnostic est réalisé par un technicien du SDEA pour conseiller au mieux. </w:t>
      </w:r>
    </w:p>
    <w:p w14:paraId="1E6C07BC" w14:textId="77777777" w:rsidR="00EF18D8" w:rsidRDefault="00EF18D8" w:rsidP="00EF18D8">
      <w:pPr>
        <w:pStyle w:val="Paragraphedeliste"/>
        <w:ind w:left="426"/>
        <w:jc w:val="both"/>
      </w:pPr>
    </w:p>
    <w:p w14:paraId="13CEF2C3" w14:textId="77777777" w:rsidR="00EF18D8" w:rsidRPr="00C845DC" w:rsidRDefault="00EF18D8" w:rsidP="00EF18D8">
      <w:pPr>
        <w:pStyle w:val="Paragraphedeliste"/>
        <w:numPr>
          <w:ilvl w:val="0"/>
          <w:numId w:val="16"/>
        </w:numPr>
        <w:spacing w:after="0" w:line="240" w:lineRule="auto"/>
        <w:ind w:left="426"/>
        <w:jc w:val="both"/>
        <w:rPr>
          <w:rFonts w:eastAsia="Times New Roman" w:cs="Calibri"/>
          <w:b/>
          <w:bCs/>
          <w:color w:val="00B0F0"/>
          <w:sz w:val="24"/>
          <w:szCs w:val="24"/>
          <w:lang w:eastAsia="fr-FR"/>
        </w:rPr>
      </w:pPr>
      <w:r>
        <w:rPr>
          <w:rFonts w:eastAsia="Times New Roman" w:cs="Calibri"/>
          <w:b/>
          <w:bCs/>
          <w:color w:val="00B0F0"/>
          <w:sz w:val="24"/>
          <w:szCs w:val="24"/>
          <w:lang w:eastAsia="fr-FR"/>
        </w:rPr>
        <w:t>Peut-on installer une cuve en hiver</w:t>
      </w:r>
      <w:r w:rsidRPr="00C845DC">
        <w:rPr>
          <w:rFonts w:eastAsia="Times New Roman" w:cs="Calibri"/>
          <w:b/>
          <w:bCs/>
          <w:color w:val="00B0F0"/>
          <w:sz w:val="24"/>
          <w:szCs w:val="24"/>
          <w:lang w:eastAsia="fr-FR"/>
        </w:rPr>
        <w:t xml:space="preserve"> ?</w:t>
      </w:r>
    </w:p>
    <w:p w14:paraId="0543DE56" w14:textId="77777777" w:rsidR="00EF18D8" w:rsidRPr="00434186" w:rsidRDefault="00EF18D8" w:rsidP="00EF18D8">
      <w:pPr>
        <w:pStyle w:val="Paragraphedeliste"/>
        <w:numPr>
          <w:ilvl w:val="0"/>
          <w:numId w:val="15"/>
        </w:numPr>
        <w:ind w:left="426"/>
        <w:jc w:val="both"/>
        <w:rPr>
          <w:rFonts w:eastAsia="Times New Roman" w:cs="Calibri"/>
          <w:lang w:eastAsia="fr-FR"/>
        </w:rPr>
      </w:pPr>
      <w:r w:rsidRPr="00434186">
        <w:rPr>
          <w:rFonts w:eastAsia="Times New Roman" w:cs="Calibri"/>
          <w:b/>
          <w:bCs/>
          <w:lang w:eastAsia="fr-FR"/>
        </w:rPr>
        <w:t>Oui, la période hivernale est idéale</w:t>
      </w:r>
      <w:r w:rsidRPr="00434186">
        <w:rPr>
          <w:rFonts w:eastAsia="Times New Roman" w:cs="Calibri"/>
          <w:lang w:eastAsia="fr-FR"/>
        </w:rPr>
        <w:t xml:space="preserve"> pour installer une cuve et réaliser le déraccordement. Cela permet de préparer sereinement votre installation, sans contrainte d’usage immédiat. Dès le retour des beaux jours, votre système sera pleinement opérationnel pour la réutilisation de l’eau de pluie : arrosage, nettoyage des outil</w:t>
      </w:r>
      <w:r>
        <w:rPr>
          <w:rFonts w:eastAsia="Times New Roman" w:cs="Calibri"/>
          <w:lang w:eastAsia="fr-FR"/>
        </w:rPr>
        <w:t>s ou autres usages domestiques.</w:t>
      </w:r>
    </w:p>
    <w:p w14:paraId="17B54543" w14:textId="77777777" w:rsidR="00EF18D8" w:rsidRPr="005E73E7" w:rsidRDefault="00EF18D8" w:rsidP="00EF18D8">
      <w:pPr>
        <w:pStyle w:val="Paragraphedeliste"/>
        <w:ind w:left="426"/>
        <w:jc w:val="both"/>
      </w:pPr>
    </w:p>
    <w:p w14:paraId="202EE1C6" w14:textId="77777777" w:rsidR="00EF18D8" w:rsidRPr="00C845DC" w:rsidRDefault="00EF18D8" w:rsidP="00EF18D8">
      <w:pPr>
        <w:pStyle w:val="Paragraphedeliste"/>
        <w:numPr>
          <w:ilvl w:val="0"/>
          <w:numId w:val="16"/>
        </w:numPr>
        <w:spacing w:after="0" w:line="240" w:lineRule="auto"/>
        <w:ind w:left="426"/>
        <w:jc w:val="both"/>
        <w:rPr>
          <w:rFonts w:eastAsia="Times New Roman" w:cs="Calibri"/>
          <w:b/>
          <w:bCs/>
          <w:color w:val="00B0F0"/>
          <w:sz w:val="24"/>
          <w:szCs w:val="24"/>
          <w:lang w:eastAsia="fr-FR"/>
        </w:rPr>
      </w:pPr>
      <w:r w:rsidRPr="00C845DC">
        <w:rPr>
          <w:rFonts w:eastAsia="Times New Roman" w:cs="Calibri"/>
          <w:b/>
          <w:bCs/>
          <w:color w:val="00B0F0"/>
          <w:sz w:val="24"/>
          <w:szCs w:val="24"/>
          <w:lang w:eastAsia="fr-FR"/>
        </w:rPr>
        <w:t>Que faire de la cuve en hiver ?</w:t>
      </w:r>
    </w:p>
    <w:p w14:paraId="419838E1" w14:textId="77777777" w:rsidR="00EF18D8" w:rsidRPr="004D2A58" w:rsidRDefault="00EF18D8" w:rsidP="00EF18D8">
      <w:pPr>
        <w:pStyle w:val="Paragraphedeliste"/>
        <w:ind w:left="426"/>
        <w:jc w:val="both"/>
      </w:pPr>
      <w:r w:rsidRPr="004D2A58">
        <w:rPr>
          <w:rFonts w:eastAsia="Times New Roman" w:cs="Calibri"/>
          <w:lang w:eastAsia="fr-FR"/>
        </w:rPr>
        <w:t xml:space="preserve">Avant les périodes de gel, il est recommandé de vider la cuve et de mettre le collecteur en « mode hiver » pour éviter tout risque de gel et de détérioration. Un bouchon situé en bas de la </w:t>
      </w:r>
      <w:r w:rsidRPr="004D2A58">
        <w:t>cuve permet de la vidanger.</w:t>
      </w:r>
    </w:p>
    <w:p w14:paraId="31717916" w14:textId="77777777" w:rsidR="00EF18D8" w:rsidRDefault="00EF18D8" w:rsidP="00EF18D8">
      <w:pPr>
        <w:pStyle w:val="Paragraphedeliste"/>
        <w:ind w:left="426"/>
        <w:jc w:val="both"/>
      </w:pPr>
    </w:p>
    <w:p w14:paraId="693F06E6" w14:textId="77777777" w:rsidR="00EF18D8" w:rsidRDefault="00EF18D8" w:rsidP="00EF18D8">
      <w:pPr>
        <w:pStyle w:val="Paragraphedeliste"/>
        <w:ind w:left="426"/>
        <w:jc w:val="both"/>
      </w:pPr>
    </w:p>
    <w:p w14:paraId="31F89174" w14:textId="77777777" w:rsidR="00EF18D8" w:rsidRDefault="00EF18D8" w:rsidP="00EF18D8">
      <w:pPr>
        <w:pStyle w:val="Paragraphedeliste"/>
        <w:ind w:left="426"/>
        <w:jc w:val="both"/>
      </w:pPr>
    </w:p>
    <w:p w14:paraId="42874F82" w14:textId="77777777" w:rsidR="00EF18D8" w:rsidRDefault="00EF18D8" w:rsidP="00EF18D8">
      <w:pPr>
        <w:pStyle w:val="Paragraphedeliste"/>
        <w:ind w:left="426"/>
        <w:jc w:val="both"/>
      </w:pPr>
    </w:p>
    <w:p w14:paraId="5DA2D3D3" w14:textId="77777777" w:rsidR="00EF18D8" w:rsidRPr="00C845DC" w:rsidRDefault="00EF18D8" w:rsidP="00EF18D8">
      <w:pPr>
        <w:pStyle w:val="Paragraphedeliste"/>
        <w:numPr>
          <w:ilvl w:val="0"/>
          <w:numId w:val="16"/>
        </w:numPr>
        <w:spacing w:after="0" w:line="240" w:lineRule="auto"/>
        <w:ind w:left="426"/>
        <w:jc w:val="both"/>
        <w:rPr>
          <w:rFonts w:eastAsia="Times New Roman" w:cs="Calibri"/>
          <w:b/>
          <w:bCs/>
          <w:color w:val="00B0F0"/>
          <w:sz w:val="24"/>
          <w:szCs w:val="24"/>
          <w:lang w:eastAsia="fr-FR"/>
        </w:rPr>
      </w:pPr>
      <w:r w:rsidRPr="00C845DC">
        <w:rPr>
          <w:rFonts w:eastAsia="Times New Roman" w:cs="Calibri"/>
          <w:b/>
          <w:bCs/>
          <w:color w:val="00B0F0"/>
          <w:sz w:val="24"/>
          <w:szCs w:val="24"/>
          <w:lang w:eastAsia="fr-FR"/>
        </w:rPr>
        <w:t xml:space="preserve">Est-il obligatoire d’installer la cuve sur la même gouttière que celle déraccordée ? </w:t>
      </w:r>
    </w:p>
    <w:p w14:paraId="4AA52170" w14:textId="493188CB" w:rsidR="00EF18D8" w:rsidRDefault="00EF18D8" w:rsidP="00EF18D8">
      <w:pPr>
        <w:pStyle w:val="Paragraphedeliste"/>
        <w:numPr>
          <w:ilvl w:val="0"/>
          <w:numId w:val="15"/>
        </w:numPr>
        <w:ind w:left="426"/>
        <w:jc w:val="both"/>
        <w:rPr>
          <w:rFonts w:eastAsia="Times New Roman" w:cs="Calibri"/>
          <w:lang w:eastAsia="fr-FR"/>
        </w:rPr>
      </w:pPr>
      <w:r w:rsidRPr="00C845DC">
        <w:rPr>
          <w:rFonts w:eastAsia="Times New Roman" w:cs="Calibri"/>
          <w:lang w:eastAsia="fr-FR"/>
        </w:rPr>
        <w:t xml:space="preserve">Non, ce n’est pas obligatoire. Par exemple, la cuve peut être raccordée sur une gouttière située à l’arrière du jardin (proche du potager) </w:t>
      </w:r>
      <w:r w:rsidR="006C5126" w:rsidRPr="00C845DC">
        <w:rPr>
          <w:rFonts w:eastAsia="Times New Roman" w:cs="Calibri"/>
          <w:lang w:eastAsia="fr-FR"/>
        </w:rPr>
        <w:t>tandis qu’une autre gouttière</w:t>
      </w:r>
      <w:r w:rsidR="006C5126">
        <w:rPr>
          <w:rFonts w:eastAsia="Times New Roman" w:cs="Calibri"/>
          <w:lang w:eastAsia="fr-FR"/>
        </w:rPr>
        <w:t>, permettant d’évacuer les eaux de pluies vers un espace adapté à l’infiltration,</w:t>
      </w:r>
      <w:r w:rsidR="006C5126" w:rsidRPr="00C845DC">
        <w:rPr>
          <w:rFonts w:eastAsia="Times New Roman" w:cs="Calibri"/>
          <w:lang w:eastAsia="fr-FR"/>
        </w:rPr>
        <w:t xml:space="preserve"> sera déraccordée</w:t>
      </w:r>
      <w:r w:rsidR="006C5126">
        <w:rPr>
          <w:rFonts w:eastAsia="Times New Roman" w:cs="Calibri"/>
          <w:lang w:eastAsia="fr-FR"/>
        </w:rPr>
        <w:t>.</w:t>
      </w:r>
    </w:p>
    <w:p w14:paraId="0E73DC4D" w14:textId="77777777" w:rsidR="006C5126" w:rsidRDefault="006C5126" w:rsidP="00EF18D8">
      <w:pPr>
        <w:pStyle w:val="Paragraphedeliste"/>
        <w:numPr>
          <w:ilvl w:val="0"/>
          <w:numId w:val="15"/>
        </w:numPr>
        <w:ind w:left="426"/>
        <w:jc w:val="both"/>
        <w:rPr>
          <w:rFonts w:eastAsia="Times New Roman" w:cs="Calibri"/>
          <w:lang w:eastAsia="fr-FR"/>
        </w:rPr>
      </w:pPr>
    </w:p>
    <w:p w14:paraId="3C00B315" w14:textId="77777777" w:rsidR="00EF18D8" w:rsidRDefault="00EF18D8" w:rsidP="00EF18D8">
      <w:pPr>
        <w:ind w:left="426"/>
        <w:jc w:val="both"/>
        <w:rPr>
          <w:rFonts w:eastAsia="Times New Roman" w:cs="Calibri"/>
          <w:lang w:eastAsia="fr-FR"/>
        </w:rPr>
      </w:pPr>
      <w:r>
        <w:rPr>
          <w:rFonts w:eastAsia="Times New Roman" w:cs="Calibri"/>
          <w:lang w:eastAsia="fr-FR"/>
        </w:rPr>
        <w:t>Exemples de configurations possibles :</w:t>
      </w:r>
    </w:p>
    <w:p w14:paraId="01E30DF7" w14:textId="77777777" w:rsidR="00EF18D8" w:rsidRDefault="00EF18D8" w:rsidP="006C5126">
      <w:pPr>
        <w:tabs>
          <w:tab w:val="left" w:pos="1418"/>
          <w:tab w:val="left" w:pos="6096"/>
        </w:tabs>
        <w:rPr>
          <w:rFonts w:eastAsia="Times New Roman" w:cs="Calibri"/>
          <w:i/>
          <w:iCs/>
          <w:u w:val="single"/>
          <w:lang w:eastAsia="fr-FR"/>
        </w:rPr>
      </w:pPr>
      <w:r w:rsidRPr="004D2A58">
        <w:rPr>
          <w:rFonts w:eastAsia="Times New Roman" w:cs="Calibri"/>
          <w:i/>
          <w:iCs/>
          <w:lang w:eastAsia="fr-FR"/>
        </w:rPr>
        <w:tab/>
      </w:r>
      <w:r w:rsidRPr="00B73FAF">
        <w:rPr>
          <w:rFonts w:eastAsia="Times New Roman" w:cs="Calibri"/>
          <w:i/>
          <w:iCs/>
          <w:u w:val="single"/>
          <w:lang w:eastAsia="fr-FR"/>
        </w:rPr>
        <w:t>Configuration N°</w:t>
      </w:r>
      <w:r>
        <w:rPr>
          <w:rFonts w:eastAsia="Times New Roman" w:cs="Calibri"/>
          <w:i/>
          <w:iCs/>
          <w:u w:val="single"/>
          <w:lang w:eastAsia="fr-FR"/>
        </w:rPr>
        <w:t xml:space="preserve"> </w:t>
      </w:r>
      <w:r w:rsidRPr="00B73FAF">
        <w:rPr>
          <w:rFonts w:eastAsia="Times New Roman" w:cs="Calibri"/>
          <w:i/>
          <w:iCs/>
          <w:u w:val="single"/>
          <w:lang w:eastAsia="fr-FR"/>
        </w:rPr>
        <w:t>1 </w:t>
      </w:r>
      <w:r w:rsidRPr="004D2A58">
        <w:rPr>
          <w:rFonts w:eastAsia="Times New Roman" w:cs="Calibri"/>
          <w:i/>
          <w:iCs/>
          <w:lang w:eastAsia="fr-FR"/>
        </w:rPr>
        <w:t>:</w:t>
      </w:r>
      <w:r>
        <w:rPr>
          <w:rFonts w:eastAsia="Times New Roman" w:cs="Calibri"/>
          <w:i/>
          <w:iCs/>
          <w:lang w:eastAsia="fr-FR"/>
        </w:rPr>
        <w:tab/>
      </w:r>
      <w:r w:rsidRPr="00B73FAF">
        <w:rPr>
          <w:rFonts w:eastAsia="Times New Roman" w:cs="Calibri"/>
          <w:i/>
          <w:iCs/>
          <w:u w:val="single"/>
          <w:lang w:eastAsia="fr-FR"/>
        </w:rPr>
        <w:t>Configuration N°</w:t>
      </w:r>
      <w:r>
        <w:rPr>
          <w:rFonts w:eastAsia="Times New Roman" w:cs="Calibri"/>
          <w:i/>
          <w:iCs/>
          <w:u w:val="single"/>
          <w:lang w:eastAsia="fr-FR"/>
        </w:rPr>
        <w:t xml:space="preserve"> 2</w:t>
      </w:r>
      <w:r w:rsidRPr="00B73FAF">
        <w:rPr>
          <w:rFonts w:eastAsia="Times New Roman" w:cs="Calibri"/>
          <w:i/>
          <w:iCs/>
          <w:u w:val="single"/>
          <w:lang w:eastAsia="fr-FR"/>
        </w:rPr>
        <w:t> :</w:t>
      </w:r>
    </w:p>
    <w:p w14:paraId="7E9B6E54" w14:textId="77777777" w:rsidR="00EF18D8" w:rsidRDefault="00EF18D8" w:rsidP="00EF18D8">
      <w:pPr>
        <w:ind w:right="-284"/>
        <w:rPr>
          <w:rFonts w:eastAsia="Times New Roman" w:cs="Calibri"/>
          <w:lang w:eastAsia="fr-FR"/>
        </w:rPr>
      </w:pPr>
      <w:r w:rsidRPr="005330A5">
        <w:rPr>
          <w:rFonts w:eastAsia="Times New Roman" w:cs="Calibri"/>
          <w:noProof/>
          <w:lang w:eastAsia="fr-FR"/>
        </w:rPr>
        <w:drawing>
          <wp:anchor distT="0" distB="0" distL="114300" distR="114300" simplePos="0" relativeHeight="251709440" behindDoc="0" locked="0" layoutInCell="1" allowOverlap="1" wp14:anchorId="0C7A8528" wp14:editId="3B3C38F8">
            <wp:simplePos x="0" y="0"/>
            <wp:positionH relativeFrom="margin">
              <wp:posOffset>2940253</wp:posOffset>
            </wp:positionH>
            <wp:positionV relativeFrom="paragraph">
              <wp:posOffset>54915</wp:posOffset>
            </wp:positionV>
            <wp:extent cx="2919095" cy="1675130"/>
            <wp:effectExtent l="0" t="0" r="0" b="1270"/>
            <wp:wrapThrough wrapText="bothSides">
              <wp:wrapPolygon edited="0">
                <wp:start x="0" y="0"/>
                <wp:lineTo x="0" y="21371"/>
                <wp:lineTo x="21426" y="21371"/>
                <wp:lineTo x="21426" y="0"/>
                <wp:lineTo x="0" y="0"/>
              </wp:wrapPolygon>
            </wp:wrapThrough>
            <wp:docPr id="1308923159" name="Image 1" descr="Une image contenant plante, plein air, porte, bâti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23159" name="Image 1" descr="Une image contenant plante, plein air, porte, bâtiment&#10;&#10;Le contenu généré par l’IA peut être incorrect."/>
                    <pic:cNvPicPr/>
                  </pic:nvPicPr>
                  <pic:blipFill>
                    <a:blip r:embed="rId22">
                      <a:extLst>
                        <a:ext uri="{28A0092B-C50C-407E-A947-70E740481C1C}">
                          <a14:useLocalDpi xmlns:a14="http://schemas.microsoft.com/office/drawing/2010/main" val="0"/>
                        </a:ext>
                      </a:extLst>
                    </a:blip>
                    <a:stretch>
                      <a:fillRect/>
                    </a:stretch>
                  </pic:blipFill>
                  <pic:spPr>
                    <a:xfrm>
                      <a:off x="0" y="0"/>
                      <a:ext cx="2919095" cy="1675130"/>
                    </a:xfrm>
                    <a:prstGeom prst="rect">
                      <a:avLst/>
                    </a:prstGeom>
                  </pic:spPr>
                </pic:pic>
              </a:graphicData>
            </a:graphic>
            <wp14:sizeRelH relativeFrom="page">
              <wp14:pctWidth>0</wp14:pctWidth>
            </wp14:sizeRelH>
            <wp14:sizeRelV relativeFrom="page">
              <wp14:pctHeight>0</wp14:pctHeight>
            </wp14:sizeRelV>
          </wp:anchor>
        </w:drawing>
      </w:r>
      <w:r>
        <w:rPr>
          <w:i/>
          <w:iCs/>
          <w:noProof/>
          <w:color w:val="4472C4" w:themeColor="accent1"/>
          <w:sz w:val="20"/>
          <w:szCs w:val="20"/>
        </w:rPr>
        <w:drawing>
          <wp:anchor distT="0" distB="0" distL="114300" distR="114300" simplePos="0" relativeHeight="251708416" behindDoc="0" locked="0" layoutInCell="1" allowOverlap="1" wp14:anchorId="3381AB92" wp14:editId="109FD323">
            <wp:simplePos x="0" y="0"/>
            <wp:positionH relativeFrom="margin">
              <wp:posOffset>757555</wp:posOffset>
            </wp:positionH>
            <wp:positionV relativeFrom="paragraph">
              <wp:posOffset>22860</wp:posOffset>
            </wp:positionV>
            <wp:extent cx="1331595" cy="1784350"/>
            <wp:effectExtent l="19050" t="19050" r="20955" b="25400"/>
            <wp:wrapThrough wrapText="bothSides">
              <wp:wrapPolygon edited="0">
                <wp:start x="-309" y="-231"/>
                <wp:lineTo x="-309" y="21677"/>
                <wp:lineTo x="21631" y="21677"/>
                <wp:lineTo x="21631" y="-231"/>
                <wp:lineTo x="-309" y="-231"/>
              </wp:wrapPolygon>
            </wp:wrapThrough>
            <wp:docPr id="1736976570" name="Image 1" descr="Une image contenant plein air, plante, bâtiment, herb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00948" name="Image 1" descr="Une image contenant plein air, plante, bâtiment, herbe&#10;&#10;Le contenu généré par l’IA peut êtr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31595" cy="1784350"/>
                    </a:xfrm>
                    <a:prstGeom prst="rect">
                      <a:avLst/>
                    </a:prstGeom>
                    <a:ln w="12700">
                      <a:solidFill>
                        <a:schemeClr val="bg2">
                          <a:lumMod val="25000"/>
                        </a:schemeClr>
                      </a:solidFill>
                    </a:ln>
                  </pic:spPr>
                </pic:pic>
              </a:graphicData>
            </a:graphic>
            <wp14:sizeRelH relativeFrom="page">
              <wp14:pctWidth>0</wp14:pctWidth>
            </wp14:sizeRelH>
            <wp14:sizeRelV relativeFrom="page">
              <wp14:pctHeight>0</wp14:pctHeight>
            </wp14:sizeRelV>
          </wp:anchor>
        </w:drawing>
      </w:r>
    </w:p>
    <w:p w14:paraId="2BE4962A" w14:textId="77777777" w:rsidR="00EF18D8" w:rsidRDefault="00EF18D8" w:rsidP="00EF18D8">
      <w:pPr>
        <w:jc w:val="both"/>
        <w:rPr>
          <w:rFonts w:eastAsia="Times New Roman" w:cs="Calibri"/>
          <w:lang w:eastAsia="fr-FR"/>
        </w:rPr>
      </w:pPr>
    </w:p>
    <w:p w14:paraId="7B618738" w14:textId="77777777" w:rsidR="00EF18D8" w:rsidRDefault="00EF18D8" w:rsidP="00EF18D8">
      <w:pPr>
        <w:jc w:val="both"/>
        <w:rPr>
          <w:rFonts w:eastAsia="Times New Roman" w:cs="Calibri"/>
          <w:lang w:eastAsia="fr-FR"/>
        </w:rPr>
      </w:pPr>
    </w:p>
    <w:p w14:paraId="678D77DC" w14:textId="77777777" w:rsidR="00EF18D8" w:rsidRDefault="00EF18D8" w:rsidP="00EF18D8">
      <w:pPr>
        <w:jc w:val="both"/>
        <w:rPr>
          <w:rFonts w:eastAsia="Times New Roman" w:cs="Calibri"/>
          <w:lang w:eastAsia="fr-FR"/>
        </w:rPr>
      </w:pPr>
    </w:p>
    <w:p w14:paraId="393C3154" w14:textId="77777777" w:rsidR="00EF18D8" w:rsidRDefault="00EF18D8" w:rsidP="00EF18D8">
      <w:pPr>
        <w:jc w:val="both"/>
        <w:rPr>
          <w:rFonts w:eastAsia="Times New Roman" w:cs="Calibri"/>
          <w:lang w:eastAsia="fr-FR"/>
        </w:rPr>
      </w:pPr>
    </w:p>
    <w:p w14:paraId="553D2766" w14:textId="77777777" w:rsidR="00EF18D8" w:rsidRDefault="00EF18D8" w:rsidP="00EF18D8">
      <w:pPr>
        <w:jc w:val="both"/>
        <w:rPr>
          <w:rFonts w:eastAsia="Times New Roman" w:cs="Calibri"/>
          <w:lang w:eastAsia="fr-FR"/>
        </w:rPr>
      </w:pPr>
    </w:p>
    <w:p w14:paraId="6361EAD3" w14:textId="77777777" w:rsidR="00EF18D8" w:rsidRDefault="00EF18D8" w:rsidP="00EF18D8">
      <w:pPr>
        <w:jc w:val="both"/>
        <w:rPr>
          <w:rFonts w:eastAsia="Times New Roman" w:cs="Calibri"/>
          <w:lang w:eastAsia="fr-FR"/>
        </w:rPr>
      </w:pPr>
    </w:p>
    <w:p w14:paraId="261D63A0" w14:textId="77777777" w:rsidR="00EF18D8" w:rsidRDefault="00EF18D8" w:rsidP="00EF18D8">
      <w:pPr>
        <w:jc w:val="both"/>
        <w:rPr>
          <w:rFonts w:eastAsia="Times New Roman" w:cs="Calibri"/>
          <w:lang w:eastAsia="fr-FR"/>
        </w:rPr>
      </w:pPr>
    </w:p>
    <w:p w14:paraId="059670CA" w14:textId="77777777" w:rsidR="00EF18D8" w:rsidRDefault="00EF18D8" w:rsidP="00EF18D8">
      <w:pPr>
        <w:ind w:left="426"/>
        <w:jc w:val="both"/>
        <w:rPr>
          <w:rFonts w:eastAsia="Times New Roman" w:cs="Calibri"/>
          <w:i/>
          <w:iCs/>
          <w:sz w:val="20"/>
          <w:szCs w:val="20"/>
          <w:lang w:eastAsia="fr-FR"/>
        </w:rPr>
        <w:sectPr w:rsidR="00EF18D8">
          <w:headerReference w:type="default" r:id="rId24"/>
          <w:pgSz w:w="11906" w:h="16838"/>
          <w:pgMar w:top="1417" w:right="1417" w:bottom="1417" w:left="1417" w:header="708" w:footer="708" w:gutter="0"/>
          <w:cols w:space="708"/>
          <w:docGrid w:linePitch="360"/>
        </w:sectPr>
      </w:pPr>
    </w:p>
    <w:p w14:paraId="25CC83E1" w14:textId="77777777" w:rsidR="00EF18D8" w:rsidRDefault="00EF18D8" w:rsidP="00EF18D8">
      <w:pPr>
        <w:ind w:left="426"/>
        <w:jc w:val="both"/>
        <w:rPr>
          <w:rFonts w:eastAsia="Times New Roman" w:cs="Calibri"/>
          <w:i/>
          <w:iCs/>
          <w:sz w:val="20"/>
          <w:szCs w:val="20"/>
          <w:lang w:eastAsia="fr-FR"/>
        </w:rPr>
      </w:pPr>
      <w:r w:rsidRPr="000508D9">
        <w:rPr>
          <w:rFonts w:eastAsia="Times New Roman" w:cs="Calibri"/>
          <w:i/>
          <w:iCs/>
          <w:sz w:val="20"/>
          <w:szCs w:val="20"/>
          <w:lang w:eastAsia="fr-FR"/>
        </w:rPr>
        <w:t xml:space="preserve">La cuve est raccordée à </w:t>
      </w:r>
      <w:r w:rsidRPr="000508D9">
        <w:rPr>
          <w:rFonts w:eastAsia="Times New Roman" w:cs="Calibri"/>
          <w:b/>
          <w:bCs/>
          <w:i/>
          <w:iCs/>
          <w:sz w:val="20"/>
          <w:szCs w:val="20"/>
          <w:lang w:eastAsia="fr-FR"/>
        </w:rPr>
        <w:t>la gouttière qui a été déraccordée</w:t>
      </w:r>
      <w:r w:rsidRPr="000508D9">
        <w:rPr>
          <w:rFonts w:eastAsia="Times New Roman" w:cs="Calibri"/>
          <w:i/>
          <w:iCs/>
          <w:sz w:val="20"/>
          <w:szCs w:val="20"/>
          <w:lang w:eastAsia="fr-FR"/>
        </w:rPr>
        <w:t xml:space="preserve"> du réseau d’assainissement.</w:t>
      </w:r>
    </w:p>
    <w:p w14:paraId="31EC02AA" w14:textId="77777777" w:rsidR="00EF18D8" w:rsidRDefault="00EF18D8" w:rsidP="00EF18D8">
      <w:pPr>
        <w:ind w:left="426"/>
        <w:jc w:val="both"/>
        <w:rPr>
          <w:rFonts w:eastAsia="Times New Roman" w:cs="Calibri"/>
          <w:i/>
          <w:iCs/>
          <w:sz w:val="20"/>
          <w:szCs w:val="20"/>
          <w:lang w:eastAsia="fr-FR"/>
        </w:rPr>
      </w:pPr>
      <w:r w:rsidRPr="00735E27">
        <w:rPr>
          <w:rFonts w:eastAsia="Times New Roman" w:cs="Calibri"/>
          <w:i/>
          <w:iCs/>
          <w:sz w:val="20"/>
          <w:szCs w:val="20"/>
          <w:lang w:eastAsia="fr-FR"/>
        </w:rPr>
        <w:t>Le trop-plein de la cuve retourne dans cette même gouttière, et l’eau est ensuite évacuée vers un espace végétalisé, où elle s’infiltre naturellement dans le sol</w:t>
      </w:r>
      <w:r>
        <w:rPr>
          <w:rFonts w:eastAsia="Times New Roman" w:cs="Calibri"/>
          <w:i/>
          <w:iCs/>
          <w:sz w:val="20"/>
          <w:szCs w:val="20"/>
          <w:lang w:eastAsia="fr-FR"/>
        </w:rPr>
        <w:t>.</w:t>
      </w:r>
    </w:p>
    <w:p w14:paraId="462F08E0" w14:textId="77777777" w:rsidR="00EF18D8" w:rsidRPr="00735E27" w:rsidRDefault="00EF18D8" w:rsidP="00EF18D8">
      <w:pPr>
        <w:ind w:left="284"/>
        <w:jc w:val="both"/>
        <w:rPr>
          <w:rFonts w:eastAsia="Times New Roman" w:cs="Calibri"/>
          <w:i/>
          <w:iCs/>
          <w:sz w:val="20"/>
          <w:szCs w:val="20"/>
          <w:lang w:eastAsia="fr-FR"/>
        </w:rPr>
      </w:pPr>
      <w:r w:rsidRPr="00735E27">
        <w:rPr>
          <w:rFonts w:eastAsia="Times New Roman" w:cs="Calibri"/>
          <w:i/>
          <w:iCs/>
          <w:sz w:val="20"/>
          <w:szCs w:val="20"/>
          <w:lang w:eastAsia="fr-FR"/>
        </w:rPr>
        <w:t xml:space="preserve">La cuve est raccordée à </w:t>
      </w:r>
      <w:r w:rsidRPr="00735E27">
        <w:rPr>
          <w:rFonts w:eastAsia="Times New Roman" w:cs="Calibri"/>
          <w:b/>
          <w:bCs/>
          <w:i/>
          <w:iCs/>
          <w:sz w:val="20"/>
          <w:szCs w:val="20"/>
          <w:lang w:eastAsia="fr-FR"/>
        </w:rPr>
        <w:t xml:space="preserve">une gouttière </w:t>
      </w:r>
      <w:r w:rsidRPr="00735E27">
        <w:rPr>
          <w:rFonts w:eastAsia="Times New Roman" w:cs="Calibri"/>
          <w:b/>
          <w:bCs/>
          <w:i/>
          <w:iCs/>
          <w:color w:val="3B3838" w:themeColor="background2" w:themeShade="40"/>
          <w:sz w:val="20"/>
          <w:szCs w:val="20"/>
          <w:lang w:eastAsia="fr-FR"/>
        </w:rPr>
        <w:t>encore connectée au réseau d’assainissement</w:t>
      </w:r>
      <w:r w:rsidRPr="00735E27">
        <w:rPr>
          <w:rFonts w:eastAsia="Times New Roman" w:cs="Calibri"/>
          <w:b/>
          <w:bCs/>
          <w:i/>
          <w:iCs/>
          <w:sz w:val="20"/>
          <w:szCs w:val="20"/>
          <w:lang w:eastAsia="fr-FR"/>
        </w:rPr>
        <w:t>.</w:t>
      </w:r>
      <w:r w:rsidRPr="00735E27">
        <w:rPr>
          <w:rFonts w:eastAsia="Times New Roman" w:cs="Calibri"/>
          <w:i/>
          <w:iCs/>
          <w:sz w:val="20"/>
          <w:szCs w:val="20"/>
          <w:lang w:eastAsia="fr-FR"/>
        </w:rPr>
        <w:t xml:space="preserve"> Dans ce cas, le trop-plein retourne vers les canalisations d’assainissement. </w:t>
      </w:r>
    </w:p>
    <w:p w14:paraId="15746068" w14:textId="77777777" w:rsidR="00EF18D8" w:rsidRDefault="00EF18D8" w:rsidP="00EF18D8">
      <w:pPr>
        <w:ind w:left="284"/>
        <w:jc w:val="both"/>
        <w:rPr>
          <w:rFonts w:eastAsia="Times New Roman" w:cs="Calibri"/>
          <w:i/>
          <w:iCs/>
          <w:sz w:val="20"/>
          <w:szCs w:val="20"/>
          <w:lang w:eastAsia="fr-FR"/>
        </w:rPr>
      </w:pPr>
      <w:r w:rsidRPr="00735E27">
        <w:rPr>
          <w:rFonts w:eastAsia="Times New Roman" w:cs="Calibri"/>
          <w:i/>
          <w:iCs/>
          <w:sz w:val="20"/>
          <w:szCs w:val="20"/>
          <w:lang w:eastAsia="fr-FR"/>
        </w:rPr>
        <w:t xml:space="preserve">Cependant, </w:t>
      </w:r>
      <w:r w:rsidRPr="00735E27">
        <w:rPr>
          <w:rFonts w:eastAsia="Times New Roman" w:cs="Calibri"/>
          <w:b/>
          <w:bCs/>
          <w:i/>
          <w:iCs/>
          <w:sz w:val="20"/>
          <w:szCs w:val="20"/>
          <w:lang w:eastAsia="fr-FR"/>
        </w:rPr>
        <w:t>une autre gouttière de la toiture est bien déraccordée</w:t>
      </w:r>
      <w:r w:rsidRPr="00735E27">
        <w:rPr>
          <w:rFonts w:eastAsia="Times New Roman" w:cs="Calibri"/>
          <w:i/>
          <w:iCs/>
          <w:sz w:val="20"/>
          <w:szCs w:val="20"/>
          <w:lang w:eastAsia="fr-FR"/>
        </w:rPr>
        <w:t>, permettant à l’eau de pluie de s’écouler vers un espace vert et de s’infiltrer sur la parcelle.</w:t>
      </w:r>
    </w:p>
    <w:p w14:paraId="7771B059" w14:textId="77777777" w:rsidR="00EF18D8" w:rsidRDefault="00EF18D8" w:rsidP="00EF18D8">
      <w:pPr>
        <w:jc w:val="both"/>
        <w:rPr>
          <w:rFonts w:eastAsia="Times New Roman" w:cs="Calibri"/>
          <w:lang w:eastAsia="fr-FR"/>
        </w:rPr>
        <w:sectPr w:rsidR="00EF18D8" w:rsidSect="00EF18D8">
          <w:type w:val="continuous"/>
          <w:pgSz w:w="11906" w:h="16838"/>
          <w:pgMar w:top="1417" w:right="1417" w:bottom="1417" w:left="1417" w:header="708" w:footer="708" w:gutter="0"/>
          <w:cols w:num="2" w:space="708"/>
          <w:docGrid w:linePitch="360"/>
        </w:sectPr>
      </w:pPr>
    </w:p>
    <w:p w14:paraId="69695E60" w14:textId="77777777" w:rsidR="00EF18D8" w:rsidRDefault="00EF18D8" w:rsidP="00EF18D8">
      <w:pPr>
        <w:pStyle w:val="Paragraphedeliste"/>
        <w:ind w:left="426"/>
        <w:jc w:val="both"/>
      </w:pPr>
    </w:p>
    <w:p w14:paraId="0A567BF8" w14:textId="77777777" w:rsidR="00EF18D8" w:rsidRDefault="00EF18D8" w:rsidP="00EF18D8">
      <w:pPr>
        <w:rPr>
          <w:rFonts w:eastAsia="Times New Roman" w:cs="Calibri"/>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EF18D8" w14:paraId="66AE0A73" w14:textId="77777777" w:rsidTr="00A1701F">
        <w:tc>
          <w:tcPr>
            <w:tcW w:w="1271" w:type="dxa"/>
          </w:tcPr>
          <w:p w14:paraId="32DE8C92" w14:textId="77777777" w:rsidR="00EF18D8" w:rsidRDefault="00EF18D8" w:rsidP="00A1701F">
            <w:pPr>
              <w:rPr>
                <w:rFonts w:eastAsia="Times New Roman" w:cs="Calibri"/>
                <w:lang w:eastAsia="fr-FR"/>
              </w:rPr>
            </w:pPr>
            <w:r w:rsidRPr="00236ACE">
              <w:rPr>
                <w:rFonts w:eastAsia="Times New Roman" w:cs="Calibri"/>
                <w:noProof/>
                <w:lang w:eastAsia="fr-FR"/>
              </w:rPr>
              <w:drawing>
                <wp:inline distT="0" distB="0" distL="0" distR="0" wp14:anchorId="5E73AA0C" wp14:editId="164F8161">
                  <wp:extent cx="723900" cy="723900"/>
                  <wp:effectExtent l="0" t="0" r="0" b="0"/>
                  <wp:docPr id="116542392" name="Image 2" descr="Une image contenant motif, carré, pixel, mots croisé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42392" name="Image 2" descr="Une image contenant motif, carré, pixel, mots croisés&#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V="1">
                            <a:off x="0" y="0"/>
                            <a:ext cx="723900" cy="723900"/>
                          </a:xfrm>
                          <a:prstGeom prst="rect">
                            <a:avLst/>
                          </a:prstGeom>
                          <a:noFill/>
                          <a:ln>
                            <a:noFill/>
                          </a:ln>
                        </pic:spPr>
                      </pic:pic>
                    </a:graphicData>
                  </a:graphic>
                </wp:inline>
              </w:drawing>
            </w:r>
          </w:p>
        </w:tc>
        <w:tc>
          <w:tcPr>
            <w:tcW w:w="7791" w:type="dxa"/>
          </w:tcPr>
          <w:p w14:paraId="1EC38EB7" w14:textId="12EAC4B1" w:rsidR="00EF18D8" w:rsidRPr="00027204" w:rsidRDefault="00EF18D8" w:rsidP="00A1701F">
            <w:pPr>
              <w:rPr>
                <w:sz w:val="24"/>
                <w:szCs w:val="24"/>
              </w:rPr>
            </w:pPr>
            <w:r>
              <w:rPr>
                <w:rFonts w:eastAsia="Times New Roman" w:cs="Calibri"/>
                <w:lang w:eastAsia="fr-FR"/>
              </w:rPr>
              <w:t>Des</w:t>
            </w:r>
            <w:r w:rsidRPr="00027204">
              <w:rPr>
                <w:rFonts w:cs="Times New Roman"/>
              </w:rPr>
              <w:t xml:space="preserve"> exemples de techniques d’infiltration des eaux pluviales sont disponibles dans le </w:t>
            </w:r>
            <w:r>
              <w:rPr>
                <w:rFonts w:cs="Times New Roman"/>
              </w:rPr>
              <w:t>« </w:t>
            </w:r>
            <w:r w:rsidRPr="00236ACE">
              <w:rPr>
                <w:rFonts w:cs="Times New Roman"/>
                <w:b/>
                <w:bCs/>
              </w:rPr>
              <w:t>Guide pratique pour la gestion des eaux pluviales en domaine privé ; Conseils et recommandations pour les particuliers</w:t>
            </w:r>
            <w:r>
              <w:rPr>
                <w:rFonts w:cs="Times New Roman"/>
                <w:i/>
                <w:iCs/>
              </w:rPr>
              <w:t xml:space="preserve"> </w:t>
            </w:r>
            <w:r w:rsidRPr="00027204">
              <w:rPr>
                <w:rFonts w:cs="Times New Roman"/>
                <w:i/>
                <w:iCs/>
              </w:rPr>
              <w:t>»</w:t>
            </w:r>
            <w:r w:rsidRPr="00027204">
              <w:rPr>
                <w:rFonts w:cs="Times New Roman"/>
              </w:rPr>
              <w:t xml:space="preserve"> </w:t>
            </w:r>
            <w:r>
              <w:rPr>
                <w:rFonts w:cs="Times New Roman"/>
              </w:rPr>
              <w:t xml:space="preserve">via le QR-code </w:t>
            </w:r>
            <w:r w:rsidR="006C5126">
              <w:rPr>
                <w:rFonts w:cs="Times New Roman"/>
              </w:rPr>
              <w:t xml:space="preserve">ci-contre </w:t>
            </w:r>
            <w:r>
              <w:rPr>
                <w:rFonts w:cs="Times New Roman"/>
              </w:rPr>
              <w:t xml:space="preserve">et </w:t>
            </w:r>
            <w:r w:rsidRPr="00027204">
              <w:rPr>
                <w:rFonts w:cs="Times New Roman"/>
              </w:rPr>
              <w:t>sur le site internet du SDEA.</w:t>
            </w:r>
          </w:p>
          <w:p w14:paraId="4F46B582" w14:textId="77777777" w:rsidR="00EF18D8" w:rsidRDefault="00EF18D8" w:rsidP="00A1701F">
            <w:pPr>
              <w:rPr>
                <w:rFonts w:eastAsia="Times New Roman" w:cs="Calibri"/>
                <w:lang w:eastAsia="fr-FR"/>
              </w:rPr>
            </w:pPr>
          </w:p>
        </w:tc>
      </w:tr>
    </w:tbl>
    <w:p w14:paraId="3DD3CFE5" w14:textId="77777777" w:rsidR="00EF18D8" w:rsidRPr="00236ACE" w:rsidRDefault="00EF18D8" w:rsidP="00EF18D8">
      <w:pPr>
        <w:rPr>
          <w:rFonts w:eastAsia="Times New Roman" w:cs="Calibri"/>
          <w:lang w:eastAsia="fr-FR"/>
        </w:rPr>
      </w:pPr>
    </w:p>
    <w:p w14:paraId="01DB502C" w14:textId="77777777" w:rsidR="00EF18D8" w:rsidRDefault="00EF18D8" w:rsidP="00EF18D8">
      <w:pPr>
        <w:jc w:val="both"/>
        <w:rPr>
          <w:rFonts w:cstheme="minorHAnsi"/>
          <w:i/>
          <w:iCs/>
          <w:color w:val="4472C4" w:themeColor="accent1"/>
          <w:sz w:val="20"/>
          <w:szCs w:val="20"/>
        </w:rPr>
      </w:pPr>
    </w:p>
    <w:p w14:paraId="592FB4A4" w14:textId="77777777" w:rsidR="00547762" w:rsidRDefault="00547762" w:rsidP="004326AB">
      <w:pPr>
        <w:spacing w:after="0" w:line="240" w:lineRule="auto"/>
        <w:rPr>
          <w:rFonts w:eastAsia="Times New Roman" w:cs="Calibri"/>
          <w:i/>
          <w:iCs/>
          <w:sz w:val="18"/>
          <w:szCs w:val="18"/>
          <w:lang w:eastAsia="fr-FR"/>
        </w:rPr>
      </w:pPr>
    </w:p>
    <w:p w14:paraId="11B4569B" w14:textId="77777777" w:rsidR="00547762" w:rsidRDefault="00547762" w:rsidP="004326AB">
      <w:pPr>
        <w:spacing w:after="0" w:line="240" w:lineRule="auto"/>
        <w:rPr>
          <w:rFonts w:eastAsia="Times New Roman" w:cs="Calibri"/>
          <w:i/>
          <w:iCs/>
          <w:sz w:val="18"/>
          <w:szCs w:val="18"/>
          <w:lang w:eastAsia="fr-FR"/>
        </w:rPr>
      </w:pPr>
    </w:p>
    <w:p w14:paraId="7FFFF540" w14:textId="77777777" w:rsidR="00547762" w:rsidRDefault="00547762" w:rsidP="004326AB">
      <w:pPr>
        <w:spacing w:after="0" w:line="240" w:lineRule="auto"/>
        <w:rPr>
          <w:rFonts w:eastAsia="Times New Roman" w:cs="Calibri"/>
          <w:i/>
          <w:iCs/>
          <w:sz w:val="18"/>
          <w:szCs w:val="18"/>
          <w:lang w:eastAsia="fr-FR"/>
        </w:rPr>
      </w:pPr>
    </w:p>
    <w:p w14:paraId="0D53A5F6" w14:textId="77777777" w:rsidR="00547762" w:rsidRDefault="00547762" w:rsidP="004326AB">
      <w:pPr>
        <w:spacing w:after="0" w:line="240" w:lineRule="auto"/>
        <w:rPr>
          <w:rFonts w:eastAsia="Times New Roman" w:cs="Calibri"/>
          <w:i/>
          <w:iCs/>
          <w:sz w:val="18"/>
          <w:szCs w:val="18"/>
          <w:lang w:eastAsia="fr-FR"/>
        </w:rPr>
      </w:pPr>
    </w:p>
    <w:p w14:paraId="29B8B0E5" w14:textId="77777777" w:rsidR="00547762" w:rsidRDefault="00547762" w:rsidP="004326AB">
      <w:pPr>
        <w:spacing w:after="0" w:line="240" w:lineRule="auto"/>
        <w:rPr>
          <w:rFonts w:eastAsia="Times New Roman" w:cs="Calibri"/>
          <w:i/>
          <w:iCs/>
          <w:sz w:val="18"/>
          <w:szCs w:val="18"/>
          <w:lang w:eastAsia="fr-FR"/>
        </w:rPr>
      </w:pPr>
    </w:p>
    <w:p w14:paraId="65180465" w14:textId="77777777" w:rsidR="00FE3A3E" w:rsidRDefault="00FE3A3E" w:rsidP="004326AB">
      <w:pPr>
        <w:spacing w:after="0" w:line="240" w:lineRule="auto"/>
        <w:rPr>
          <w:rFonts w:eastAsia="Times New Roman" w:cs="Calibri"/>
          <w:i/>
          <w:iCs/>
          <w:sz w:val="18"/>
          <w:szCs w:val="18"/>
          <w:lang w:eastAsia="fr-FR"/>
        </w:rPr>
      </w:pPr>
    </w:p>
    <w:p w14:paraId="36C17232" w14:textId="77777777" w:rsidR="00FE3A3E" w:rsidRDefault="00FE3A3E" w:rsidP="004326AB">
      <w:pPr>
        <w:spacing w:after="0" w:line="240" w:lineRule="auto"/>
        <w:rPr>
          <w:rFonts w:eastAsia="Times New Roman" w:cs="Calibri"/>
          <w:i/>
          <w:iCs/>
          <w:sz w:val="18"/>
          <w:szCs w:val="18"/>
          <w:lang w:eastAsia="fr-FR"/>
        </w:rPr>
      </w:pPr>
    </w:p>
    <w:p w14:paraId="625D6EF0" w14:textId="77777777" w:rsidR="00547762" w:rsidRDefault="00547762" w:rsidP="004326AB">
      <w:pPr>
        <w:spacing w:after="0" w:line="240" w:lineRule="auto"/>
        <w:rPr>
          <w:rFonts w:eastAsia="Times New Roman" w:cs="Calibri"/>
          <w:i/>
          <w:iCs/>
          <w:sz w:val="18"/>
          <w:szCs w:val="18"/>
          <w:lang w:eastAsia="fr-FR"/>
        </w:rPr>
      </w:pPr>
    </w:p>
    <w:p w14:paraId="35BFE55B" w14:textId="77777777" w:rsidR="00547762" w:rsidRDefault="00547762" w:rsidP="004326AB">
      <w:pPr>
        <w:spacing w:after="0" w:line="240" w:lineRule="auto"/>
        <w:rPr>
          <w:rFonts w:eastAsia="Times New Roman" w:cs="Calibri"/>
          <w:i/>
          <w:iCs/>
          <w:sz w:val="18"/>
          <w:szCs w:val="18"/>
          <w:lang w:eastAsia="fr-FR"/>
        </w:rPr>
      </w:pPr>
    </w:p>
    <w:p w14:paraId="1BA4B13B" w14:textId="77777777" w:rsidR="00547762" w:rsidRDefault="00547762" w:rsidP="004326AB">
      <w:pPr>
        <w:spacing w:after="0" w:line="240" w:lineRule="auto"/>
        <w:rPr>
          <w:rFonts w:eastAsia="Times New Roman" w:cs="Calibri"/>
          <w:i/>
          <w:iCs/>
          <w:sz w:val="18"/>
          <w:szCs w:val="18"/>
          <w:lang w:eastAsia="fr-FR"/>
        </w:rPr>
      </w:pPr>
    </w:p>
    <w:p w14:paraId="19AFA657" w14:textId="77777777" w:rsidR="00AE747F" w:rsidRDefault="00AE747F" w:rsidP="00446FF2">
      <w:pPr>
        <w:pStyle w:val="Titre1"/>
      </w:pPr>
    </w:p>
    <w:p w14:paraId="36552E8C" w14:textId="028D0910" w:rsidR="00AE747F" w:rsidRDefault="00C16BDF" w:rsidP="00AE747F">
      <w:pPr>
        <w:pStyle w:val="Titre1"/>
        <w:rPr>
          <w:rFonts w:ascii="CoconOT-Bold" w:hAnsi="CoconOT-Bold"/>
          <w:color w:val="00B0F0"/>
          <w:szCs w:val="28"/>
        </w:rPr>
      </w:pPr>
      <w:r w:rsidRPr="008A5052">
        <w:t>Q</w:t>
      </w:r>
      <w:r w:rsidR="001F07B4" w:rsidRPr="008A5052">
        <w:t xml:space="preserve">UEL EST LE MATÉRIEL </w:t>
      </w:r>
      <w:r w:rsidR="00DB11AE">
        <w:t>PROPOS</w:t>
      </w:r>
      <w:r w:rsidR="00DB11AE" w:rsidRPr="008A5052">
        <w:t>É</w:t>
      </w:r>
      <w:r w:rsidR="001F07B4" w:rsidRPr="008A5052">
        <w:t xml:space="preserve"> POUR CETTE OPÉRATION </w:t>
      </w:r>
      <w:r w:rsidRPr="008A5052">
        <w:t>?</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0"/>
        <w:gridCol w:w="2420"/>
        <w:gridCol w:w="1843"/>
        <w:gridCol w:w="2416"/>
      </w:tblGrid>
      <w:tr w:rsidR="00AE747F" w:rsidRPr="00992A20" w14:paraId="5A8A3776" w14:textId="77777777" w:rsidTr="003E5E4A">
        <w:trPr>
          <w:trHeight w:val="408"/>
          <w:jc w:val="center"/>
        </w:trPr>
        <w:tc>
          <w:tcPr>
            <w:tcW w:w="2820" w:type="dxa"/>
            <w:tcBorders>
              <w:top w:val="single" w:sz="12" w:space="0" w:color="auto"/>
              <w:left w:val="single" w:sz="12" w:space="0" w:color="auto"/>
              <w:bottom w:val="single" w:sz="12" w:space="0" w:color="auto"/>
            </w:tcBorders>
            <w:shd w:val="clear" w:color="auto" w:fill="00BCF2"/>
            <w:vAlign w:val="center"/>
            <w:hideMark/>
          </w:tcPr>
          <w:p w14:paraId="7CE77C02" w14:textId="77777777" w:rsidR="00AE747F" w:rsidRPr="006617C2" w:rsidRDefault="00AE747F" w:rsidP="003E5E4A">
            <w:pPr>
              <w:spacing w:before="40" w:after="40" w:line="240" w:lineRule="auto"/>
              <w:jc w:val="center"/>
              <w:rPr>
                <w:rFonts w:eastAsia="Times New Roman" w:cs="Calibri"/>
                <w:b/>
                <w:bCs/>
                <w:color w:val="FFFFFF" w:themeColor="background1"/>
                <w:sz w:val="28"/>
                <w:szCs w:val="28"/>
                <w:lang w:eastAsia="fr-FR"/>
              </w:rPr>
            </w:pPr>
            <w:r w:rsidRPr="006617C2">
              <w:rPr>
                <w:rFonts w:eastAsia="Times New Roman" w:cs="Calibri"/>
                <w:b/>
                <w:bCs/>
                <w:color w:val="FFFFFF" w:themeColor="background1"/>
                <w:sz w:val="28"/>
                <w:szCs w:val="28"/>
                <w:lang w:eastAsia="fr-FR"/>
              </w:rPr>
              <w:t>Type de cuve</w:t>
            </w:r>
          </w:p>
        </w:tc>
        <w:tc>
          <w:tcPr>
            <w:tcW w:w="2420" w:type="dxa"/>
            <w:tcBorders>
              <w:top w:val="single" w:sz="12" w:space="0" w:color="auto"/>
              <w:bottom w:val="single" w:sz="12" w:space="0" w:color="auto"/>
            </w:tcBorders>
            <w:shd w:val="clear" w:color="auto" w:fill="00BCF2"/>
            <w:vAlign w:val="center"/>
            <w:hideMark/>
          </w:tcPr>
          <w:p w14:paraId="578D600C" w14:textId="77777777" w:rsidR="00AE747F" w:rsidRPr="006617C2" w:rsidRDefault="00AE747F" w:rsidP="003E5E4A">
            <w:pPr>
              <w:spacing w:before="40" w:after="40" w:line="240" w:lineRule="auto"/>
              <w:jc w:val="center"/>
              <w:rPr>
                <w:rFonts w:eastAsia="Times New Roman" w:cs="Calibri"/>
                <w:b/>
                <w:bCs/>
                <w:color w:val="FFFFFF" w:themeColor="background1"/>
                <w:sz w:val="28"/>
                <w:szCs w:val="28"/>
                <w:lang w:eastAsia="fr-FR"/>
              </w:rPr>
            </w:pPr>
            <w:r w:rsidRPr="006617C2">
              <w:rPr>
                <w:rFonts w:eastAsia="Times New Roman" w:cs="Calibri"/>
                <w:b/>
                <w:bCs/>
                <w:color w:val="FFFFFF" w:themeColor="background1"/>
                <w:sz w:val="28"/>
                <w:szCs w:val="28"/>
                <w:lang w:eastAsia="fr-FR"/>
              </w:rPr>
              <w:t xml:space="preserve">Volume </w:t>
            </w:r>
          </w:p>
          <w:p w14:paraId="65AA87FF" w14:textId="77777777" w:rsidR="00AE747F" w:rsidRPr="006617C2" w:rsidRDefault="00AE747F" w:rsidP="003E5E4A">
            <w:pPr>
              <w:spacing w:before="40" w:after="40" w:line="240" w:lineRule="auto"/>
              <w:jc w:val="center"/>
              <w:rPr>
                <w:rFonts w:eastAsia="Times New Roman" w:cs="Calibri"/>
                <w:i/>
                <w:iCs/>
                <w:color w:val="FFFFFF" w:themeColor="background1"/>
                <w:sz w:val="18"/>
                <w:szCs w:val="18"/>
                <w:lang w:eastAsia="fr-FR"/>
              </w:rPr>
            </w:pPr>
            <w:r w:rsidRPr="006617C2">
              <w:rPr>
                <w:rFonts w:eastAsia="Times New Roman" w:cs="Calibri"/>
                <w:i/>
                <w:iCs/>
                <w:color w:val="FFFFFF" w:themeColor="background1"/>
                <w:sz w:val="18"/>
                <w:szCs w:val="18"/>
                <w:lang w:eastAsia="fr-FR"/>
              </w:rPr>
              <w:t>(L x P x H)</w:t>
            </w:r>
          </w:p>
        </w:tc>
        <w:tc>
          <w:tcPr>
            <w:tcW w:w="1843" w:type="dxa"/>
            <w:tcBorders>
              <w:top w:val="single" w:sz="12" w:space="0" w:color="auto"/>
              <w:bottom w:val="single" w:sz="12" w:space="0" w:color="auto"/>
            </w:tcBorders>
            <w:shd w:val="clear" w:color="auto" w:fill="00BCF2"/>
            <w:vAlign w:val="center"/>
          </w:tcPr>
          <w:p w14:paraId="5A302118" w14:textId="77777777" w:rsidR="00AE747F" w:rsidRPr="006617C2" w:rsidRDefault="00AE747F" w:rsidP="003E5E4A">
            <w:pPr>
              <w:spacing w:before="40" w:after="40" w:line="240" w:lineRule="auto"/>
              <w:jc w:val="center"/>
              <w:rPr>
                <w:rFonts w:eastAsia="Times New Roman" w:cs="Calibri"/>
                <w:b/>
                <w:bCs/>
                <w:color w:val="FFFFFF" w:themeColor="background1"/>
                <w:sz w:val="28"/>
                <w:szCs w:val="28"/>
                <w:lang w:eastAsia="fr-FR"/>
              </w:rPr>
            </w:pPr>
            <w:r w:rsidRPr="006617C2">
              <w:rPr>
                <w:rFonts w:eastAsia="Times New Roman" w:cs="Calibri"/>
                <w:b/>
                <w:bCs/>
                <w:color w:val="FFFFFF" w:themeColor="background1"/>
                <w:sz w:val="28"/>
                <w:szCs w:val="28"/>
                <w:lang w:eastAsia="fr-FR"/>
              </w:rPr>
              <w:t xml:space="preserve">Prix TTC </w:t>
            </w:r>
            <w:r w:rsidRPr="006617C2">
              <w:rPr>
                <w:rFonts w:eastAsia="Times New Roman" w:cs="Calibri"/>
                <w:b/>
                <w:bCs/>
                <w:color w:val="FFFFFF" w:themeColor="background1"/>
                <w:lang w:eastAsia="fr-FR"/>
              </w:rPr>
              <w:t>avant subvention</w:t>
            </w:r>
          </w:p>
        </w:tc>
        <w:tc>
          <w:tcPr>
            <w:tcW w:w="2416" w:type="dxa"/>
            <w:tcBorders>
              <w:top w:val="single" w:sz="12" w:space="0" w:color="auto"/>
              <w:bottom w:val="single" w:sz="12" w:space="0" w:color="auto"/>
              <w:right w:val="single" w:sz="12" w:space="0" w:color="auto"/>
            </w:tcBorders>
            <w:shd w:val="clear" w:color="auto" w:fill="00BCF2"/>
            <w:vAlign w:val="center"/>
          </w:tcPr>
          <w:p w14:paraId="03727F4C" w14:textId="77777777" w:rsidR="00AE747F" w:rsidRPr="006617C2" w:rsidRDefault="00AE747F" w:rsidP="003E5E4A">
            <w:pPr>
              <w:spacing w:before="40" w:after="40" w:line="240" w:lineRule="auto"/>
              <w:jc w:val="center"/>
              <w:rPr>
                <w:rFonts w:eastAsia="Times New Roman" w:cs="Calibri"/>
                <w:b/>
                <w:bCs/>
                <w:color w:val="FFFFFF" w:themeColor="background1"/>
                <w:sz w:val="28"/>
                <w:szCs w:val="28"/>
                <w:lang w:eastAsia="fr-FR"/>
              </w:rPr>
            </w:pPr>
            <w:r w:rsidRPr="006617C2">
              <w:rPr>
                <w:rFonts w:eastAsia="Times New Roman" w:cs="Calibri"/>
                <w:b/>
                <w:bCs/>
                <w:color w:val="FFFFFF" w:themeColor="background1"/>
                <w:sz w:val="28"/>
                <w:szCs w:val="28"/>
                <w:lang w:eastAsia="fr-FR"/>
              </w:rPr>
              <w:t xml:space="preserve">Prix TTC </w:t>
            </w:r>
            <w:r w:rsidRPr="006617C2">
              <w:rPr>
                <w:rFonts w:eastAsia="Times New Roman" w:cs="Calibri"/>
                <w:b/>
                <w:bCs/>
                <w:color w:val="FFFFFF" w:themeColor="background1"/>
                <w:lang w:eastAsia="fr-FR"/>
              </w:rPr>
              <w:t>après subvention 80%</w:t>
            </w:r>
          </w:p>
        </w:tc>
      </w:tr>
      <w:tr w:rsidR="00AE747F" w:rsidRPr="00992A20" w14:paraId="29249C6D" w14:textId="77777777" w:rsidTr="003E5E4A">
        <w:trPr>
          <w:trHeight w:val="947"/>
          <w:jc w:val="center"/>
        </w:trPr>
        <w:tc>
          <w:tcPr>
            <w:tcW w:w="2820" w:type="dxa"/>
            <w:vMerge w:val="restart"/>
            <w:tcBorders>
              <w:top w:val="single" w:sz="12" w:space="0" w:color="auto"/>
              <w:left w:val="single" w:sz="12" w:space="0" w:color="auto"/>
            </w:tcBorders>
            <w:shd w:val="clear" w:color="000000" w:fill="FFFFFF"/>
            <w:vAlign w:val="center"/>
            <w:hideMark/>
          </w:tcPr>
          <w:p w14:paraId="037E9432"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noProof/>
              </w:rPr>
              <w:drawing>
                <wp:anchor distT="0" distB="0" distL="114300" distR="114300" simplePos="0" relativeHeight="251711488" behindDoc="1" locked="0" layoutInCell="1" allowOverlap="1" wp14:anchorId="4ED59C9D" wp14:editId="73E60C6C">
                  <wp:simplePos x="0" y="0"/>
                  <wp:positionH relativeFrom="column">
                    <wp:posOffset>662305</wp:posOffset>
                  </wp:positionH>
                  <wp:positionV relativeFrom="paragraph">
                    <wp:posOffset>207645</wp:posOffset>
                  </wp:positionV>
                  <wp:extent cx="363220" cy="831850"/>
                  <wp:effectExtent l="0" t="0" r="0" b="6350"/>
                  <wp:wrapTight wrapText="bothSides">
                    <wp:wrapPolygon edited="0">
                      <wp:start x="0" y="0"/>
                      <wp:lineTo x="0" y="21270"/>
                      <wp:lineTo x="20392" y="21270"/>
                      <wp:lineTo x="20392" y="0"/>
                      <wp:lineTo x="0" y="0"/>
                    </wp:wrapPolygon>
                  </wp:wrapTight>
                  <wp:docPr id="18966514" name="Image 1" descr="Une image contenant briqu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16901" name="Image 1" descr="Une image contenant briquet&#10;&#10;Le contenu généré par l’IA peut êtr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3220" cy="831850"/>
                          </a:xfrm>
                          <a:prstGeom prst="rect">
                            <a:avLst/>
                          </a:prstGeom>
                        </pic:spPr>
                      </pic:pic>
                    </a:graphicData>
                  </a:graphic>
                  <wp14:sizeRelH relativeFrom="margin">
                    <wp14:pctWidth>0</wp14:pctWidth>
                  </wp14:sizeRelH>
                  <wp14:sizeRelV relativeFrom="margin">
                    <wp14:pctHeight>0</wp14:pctHeight>
                  </wp14:sizeRelV>
                </wp:anchor>
              </w:drawing>
            </w:r>
            <w:r w:rsidRPr="006617C2">
              <w:rPr>
                <w:rFonts w:eastAsia="Times New Roman" w:cs="Calibri"/>
                <w:b/>
                <w:bCs/>
                <w:sz w:val="24"/>
                <w:szCs w:val="24"/>
                <w:lang w:eastAsia="fr-FR"/>
              </w:rPr>
              <w:t>Modèle n°1</w:t>
            </w:r>
          </w:p>
          <w:p w14:paraId="2A07EBFA" w14:textId="77777777" w:rsidR="00AE747F" w:rsidRPr="006617C2" w:rsidRDefault="00AE747F" w:rsidP="003E5E4A">
            <w:pPr>
              <w:spacing w:before="40" w:after="40" w:line="240" w:lineRule="auto"/>
              <w:jc w:val="center"/>
              <w:rPr>
                <w:rFonts w:eastAsia="Times New Roman" w:cs="Calibri"/>
                <w:i/>
                <w:iCs/>
                <w:sz w:val="20"/>
                <w:szCs w:val="20"/>
                <w:lang w:eastAsia="fr-FR"/>
              </w:rPr>
            </w:pPr>
          </w:p>
          <w:p w14:paraId="0CF496F0" w14:textId="77777777" w:rsidR="00AE747F" w:rsidRPr="006617C2" w:rsidRDefault="00AE747F" w:rsidP="003E5E4A">
            <w:pPr>
              <w:spacing w:before="40" w:after="40" w:line="240" w:lineRule="auto"/>
              <w:jc w:val="center"/>
              <w:rPr>
                <w:rFonts w:eastAsia="Times New Roman" w:cs="Calibri"/>
                <w:i/>
                <w:iCs/>
                <w:sz w:val="20"/>
                <w:szCs w:val="20"/>
                <w:lang w:eastAsia="fr-FR"/>
              </w:rPr>
            </w:pPr>
          </w:p>
          <w:p w14:paraId="1E4F22BF" w14:textId="77777777" w:rsidR="00AE747F" w:rsidRPr="006617C2" w:rsidRDefault="00AE747F" w:rsidP="003E5E4A">
            <w:pPr>
              <w:spacing w:before="40" w:after="40" w:line="240" w:lineRule="auto"/>
              <w:jc w:val="center"/>
              <w:rPr>
                <w:rFonts w:eastAsia="Times New Roman" w:cs="Calibri"/>
                <w:i/>
                <w:iCs/>
                <w:sz w:val="20"/>
                <w:szCs w:val="20"/>
                <w:lang w:eastAsia="fr-FR"/>
              </w:rPr>
            </w:pPr>
          </w:p>
          <w:p w14:paraId="5CF4BDA5" w14:textId="77777777" w:rsidR="00AE747F" w:rsidRPr="006617C2" w:rsidRDefault="00AE747F" w:rsidP="003E5E4A">
            <w:pPr>
              <w:spacing w:before="40" w:after="40" w:line="240" w:lineRule="auto"/>
              <w:jc w:val="center"/>
              <w:rPr>
                <w:rFonts w:eastAsia="Times New Roman" w:cs="Calibri"/>
                <w:i/>
                <w:iCs/>
                <w:sz w:val="20"/>
                <w:szCs w:val="20"/>
                <w:lang w:eastAsia="fr-FR"/>
              </w:rPr>
            </w:pPr>
          </w:p>
          <w:p w14:paraId="341C4EFD" w14:textId="77777777" w:rsidR="00AE747F" w:rsidRPr="006617C2" w:rsidRDefault="00AE747F" w:rsidP="003E5E4A">
            <w:pPr>
              <w:spacing w:before="40" w:after="40" w:line="240" w:lineRule="auto"/>
              <w:jc w:val="center"/>
              <w:rPr>
                <w:rFonts w:eastAsia="Times New Roman" w:cs="Calibri"/>
                <w:i/>
                <w:iCs/>
                <w:sz w:val="20"/>
                <w:szCs w:val="20"/>
                <w:lang w:eastAsia="fr-FR"/>
              </w:rPr>
            </w:pPr>
          </w:p>
          <w:p w14:paraId="3D0F16E7"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cs="Calibri"/>
                <w:i/>
                <w:iCs/>
                <w:sz w:val="20"/>
                <w:szCs w:val="20"/>
                <w:lang w:eastAsia="fr-FR"/>
              </w:rPr>
              <w:t>Graf - Cuve murale Slim</w:t>
            </w:r>
          </w:p>
        </w:tc>
        <w:tc>
          <w:tcPr>
            <w:tcW w:w="2420" w:type="dxa"/>
            <w:tcBorders>
              <w:top w:val="single" w:sz="12" w:space="0" w:color="auto"/>
              <w:bottom w:val="dashed" w:sz="4" w:space="0" w:color="auto"/>
            </w:tcBorders>
            <w:shd w:val="clear" w:color="000000" w:fill="FFFFFF"/>
            <w:vAlign w:val="center"/>
            <w:hideMark/>
          </w:tcPr>
          <w:p w14:paraId="06EE7157" w14:textId="77777777" w:rsidR="00AE747F" w:rsidRPr="006617C2" w:rsidRDefault="00AE747F" w:rsidP="003E5E4A">
            <w:pPr>
              <w:spacing w:before="40" w:after="40" w:line="240" w:lineRule="auto"/>
              <w:jc w:val="center"/>
              <w:rPr>
                <w:rFonts w:eastAsia="Times New Roman" w:cs="Calibri"/>
                <w:lang w:eastAsia="fr-FR"/>
              </w:rPr>
            </w:pPr>
            <w:r w:rsidRPr="006617C2">
              <w:rPr>
                <w:rFonts w:eastAsia="Times New Roman" w:cs="Calibri"/>
                <w:b/>
                <w:bCs/>
                <w:lang w:eastAsia="fr-FR"/>
              </w:rPr>
              <w:t>330 L</w:t>
            </w:r>
            <w:r w:rsidRPr="006617C2">
              <w:rPr>
                <w:rFonts w:eastAsia="Times New Roman" w:cs="Calibri"/>
                <w:lang w:eastAsia="fr-FR"/>
              </w:rPr>
              <w:t xml:space="preserve"> </w:t>
            </w:r>
            <w:r w:rsidRPr="006617C2">
              <w:rPr>
                <w:rFonts w:eastAsia="Times New Roman" w:cs="Calibri"/>
                <w:i/>
                <w:iCs/>
                <w:lang w:eastAsia="fr-FR"/>
              </w:rPr>
              <w:t>(58 x 37 x 182 cm)</w:t>
            </w:r>
          </w:p>
        </w:tc>
        <w:tc>
          <w:tcPr>
            <w:tcW w:w="1843" w:type="dxa"/>
            <w:tcBorders>
              <w:top w:val="single" w:sz="12" w:space="0" w:color="auto"/>
              <w:bottom w:val="dashed" w:sz="4" w:space="0" w:color="auto"/>
            </w:tcBorders>
            <w:shd w:val="clear" w:color="000000" w:fill="FFFFFF"/>
            <w:vAlign w:val="center"/>
          </w:tcPr>
          <w:p w14:paraId="047ECCC8"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b/>
                <w:bCs/>
                <w:sz w:val="24"/>
                <w:szCs w:val="24"/>
              </w:rPr>
              <w:t>120.51 €</w:t>
            </w:r>
          </w:p>
        </w:tc>
        <w:tc>
          <w:tcPr>
            <w:tcW w:w="2416" w:type="dxa"/>
            <w:tcBorders>
              <w:top w:val="single" w:sz="12" w:space="0" w:color="auto"/>
              <w:bottom w:val="dashed" w:sz="4" w:space="0" w:color="auto"/>
              <w:right w:val="single" w:sz="12" w:space="0" w:color="auto"/>
            </w:tcBorders>
            <w:shd w:val="clear" w:color="000000" w:fill="FFFFFF"/>
            <w:vAlign w:val="center"/>
          </w:tcPr>
          <w:p w14:paraId="0F82D4A6"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b/>
                <w:bCs/>
                <w:sz w:val="24"/>
                <w:szCs w:val="24"/>
              </w:rPr>
              <w:t>24.10 €</w:t>
            </w:r>
          </w:p>
        </w:tc>
      </w:tr>
      <w:tr w:rsidR="00AE747F" w:rsidRPr="00992A20" w14:paraId="3CAE0E40" w14:textId="77777777" w:rsidTr="003E5E4A">
        <w:trPr>
          <w:trHeight w:val="1343"/>
          <w:jc w:val="center"/>
        </w:trPr>
        <w:tc>
          <w:tcPr>
            <w:tcW w:w="2820" w:type="dxa"/>
            <w:vMerge/>
            <w:tcBorders>
              <w:left w:val="single" w:sz="12" w:space="0" w:color="auto"/>
              <w:bottom w:val="single" w:sz="12" w:space="0" w:color="auto"/>
            </w:tcBorders>
            <w:vAlign w:val="center"/>
            <w:hideMark/>
          </w:tcPr>
          <w:p w14:paraId="7C91DD4E" w14:textId="77777777" w:rsidR="00AE747F" w:rsidRPr="006617C2" w:rsidRDefault="00AE747F" w:rsidP="003E5E4A">
            <w:pPr>
              <w:spacing w:before="40" w:after="40" w:line="240" w:lineRule="auto"/>
              <w:jc w:val="center"/>
              <w:rPr>
                <w:rFonts w:eastAsia="Times New Roman" w:cs="Calibri"/>
                <w:b/>
                <w:bCs/>
                <w:color w:val="FF0000"/>
                <w:sz w:val="24"/>
                <w:szCs w:val="24"/>
                <w:lang w:eastAsia="fr-FR"/>
              </w:rPr>
            </w:pPr>
          </w:p>
        </w:tc>
        <w:tc>
          <w:tcPr>
            <w:tcW w:w="2420" w:type="dxa"/>
            <w:tcBorders>
              <w:top w:val="dashed" w:sz="4" w:space="0" w:color="auto"/>
              <w:bottom w:val="single" w:sz="12" w:space="0" w:color="auto"/>
            </w:tcBorders>
            <w:shd w:val="clear" w:color="000000" w:fill="FFFFFF"/>
            <w:vAlign w:val="center"/>
            <w:hideMark/>
          </w:tcPr>
          <w:p w14:paraId="02E40621" w14:textId="77777777" w:rsidR="00AE747F" w:rsidRPr="006617C2" w:rsidRDefault="00AE747F" w:rsidP="003E5E4A">
            <w:pPr>
              <w:spacing w:before="40" w:after="40" w:line="240" w:lineRule="auto"/>
              <w:jc w:val="center"/>
              <w:rPr>
                <w:rFonts w:eastAsia="Times New Roman" w:cs="Calibri"/>
                <w:lang w:eastAsia="fr-FR"/>
              </w:rPr>
            </w:pPr>
            <w:r w:rsidRPr="006617C2">
              <w:rPr>
                <w:rFonts w:eastAsia="Times New Roman" w:cs="Calibri"/>
                <w:b/>
                <w:bCs/>
                <w:lang w:eastAsia="fr-FR"/>
              </w:rPr>
              <w:t>650 L</w:t>
            </w:r>
            <w:r w:rsidRPr="006617C2">
              <w:rPr>
                <w:rFonts w:eastAsia="Times New Roman" w:cs="Calibri"/>
                <w:lang w:eastAsia="fr-FR"/>
              </w:rPr>
              <w:t xml:space="preserve"> </w:t>
            </w:r>
            <w:r w:rsidRPr="006617C2">
              <w:rPr>
                <w:rFonts w:eastAsia="Times New Roman" w:cs="Calibri"/>
                <w:i/>
                <w:iCs/>
                <w:lang w:eastAsia="fr-FR"/>
              </w:rPr>
              <w:t>(79 x 52 x 210 cm)</w:t>
            </w:r>
          </w:p>
        </w:tc>
        <w:tc>
          <w:tcPr>
            <w:tcW w:w="1843" w:type="dxa"/>
            <w:tcBorders>
              <w:top w:val="dashed" w:sz="4" w:space="0" w:color="auto"/>
              <w:bottom w:val="single" w:sz="12" w:space="0" w:color="auto"/>
            </w:tcBorders>
            <w:shd w:val="clear" w:color="000000" w:fill="FFFFFF"/>
            <w:vAlign w:val="center"/>
          </w:tcPr>
          <w:p w14:paraId="00CBDF28"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b/>
                <w:bCs/>
                <w:sz w:val="24"/>
                <w:szCs w:val="24"/>
              </w:rPr>
              <w:t>224.95 €</w:t>
            </w:r>
          </w:p>
        </w:tc>
        <w:tc>
          <w:tcPr>
            <w:tcW w:w="2416" w:type="dxa"/>
            <w:tcBorders>
              <w:top w:val="dashed" w:sz="4" w:space="0" w:color="auto"/>
              <w:bottom w:val="single" w:sz="12" w:space="0" w:color="auto"/>
              <w:right w:val="single" w:sz="12" w:space="0" w:color="auto"/>
            </w:tcBorders>
            <w:shd w:val="clear" w:color="000000" w:fill="FFFFFF"/>
            <w:vAlign w:val="center"/>
          </w:tcPr>
          <w:p w14:paraId="283CB9BB"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b/>
                <w:bCs/>
                <w:sz w:val="24"/>
                <w:szCs w:val="24"/>
              </w:rPr>
              <w:t>44.99 €</w:t>
            </w:r>
          </w:p>
        </w:tc>
      </w:tr>
      <w:tr w:rsidR="00AE747F" w:rsidRPr="00992A20" w14:paraId="7E63FF56" w14:textId="77777777" w:rsidTr="003E5E4A">
        <w:trPr>
          <w:trHeight w:val="408"/>
          <w:jc w:val="center"/>
        </w:trPr>
        <w:tc>
          <w:tcPr>
            <w:tcW w:w="2820" w:type="dxa"/>
            <w:tcBorders>
              <w:top w:val="single" w:sz="12" w:space="0" w:color="auto"/>
              <w:left w:val="single" w:sz="12" w:space="0" w:color="auto"/>
              <w:bottom w:val="single" w:sz="12" w:space="0" w:color="auto"/>
            </w:tcBorders>
            <w:shd w:val="clear" w:color="000000" w:fill="FFFFFF"/>
            <w:vAlign w:val="center"/>
          </w:tcPr>
          <w:p w14:paraId="7C657358"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cs="Calibri"/>
                <w:b/>
                <w:bCs/>
                <w:sz w:val="24"/>
                <w:szCs w:val="24"/>
                <w:lang w:eastAsia="fr-FR"/>
              </w:rPr>
              <w:t>Modèle n°2</w:t>
            </w:r>
          </w:p>
          <w:p w14:paraId="5B06E111"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cs="Calibri"/>
                <w:i/>
                <w:iCs/>
                <w:sz w:val="20"/>
                <w:szCs w:val="20"/>
                <w:lang w:eastAsia="fr-FR"/>
              </w:rPr>
              <w:t>Graf – Réservoir Cubus</w:t>
            </w:r>
          </w:p>
          <w:p w14:paraId="31F52ACF" w14:textId="77777777" w:rsidR="00AE747F" w:rsidRPr="006617C2" w:rsidRDefault="00AE747F" w:rsidP="003E5E4A">
            <w:pPr>
              <w:spacing w:before="40" w:after="40" w:line="240" w:lineRule="auto"/>
              <w:jc w:val="center"/>
              <w:rPr>
                <w:rFonts w:eastAsia="Times New Roman" w:cs="Calibri"/>
                <w:b/>
                <w:bCs/>
                <w:color w:val="FF0000"/>
                <w:sz w:val="24"/>
                <w:szCs w:val="24"/>
                <w:lang w:eastAsia="fr-FR"/>
              </w:rPr>
            </w:pPr>
            <w:r w:rsidRPr="006617C2">
              <w:rPr>
                <w:noProof/>
              </w:rPr>
              <w:drawing>
                <wp:inline distT="0" distB="0" distL="0" distR="0" wp14:anchorId="5B777FD2" wp14:editId="126F8D68">
                  <wp:extent cx="381188" cy="904875"/>
                  <wp:effectExtent l="0" t="0" r="0" b="0"/>
                  <wp:docPr id="12910339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45853" name=""/>
                          <pic:cNvPicPr/>
                        </pic:nvPicPr>
                        <pic:blipFill>
                          <a:blip r:embed="rId27"/>
                          <a:stretch>
                            <a:fillRect/>
                          </a:stretch>
                        </pic:blipFill>
                        <pic:spPr>
                          <a:xfrm>
                            <a:off x="0" y="0"/>
                            <a:ext cx="391951" cy="930425"/>
                          </a:xfrm>
                          <a:prstGeom prst="rect">
                            <a:avLst/>
                          </a:prstGeom>
                        </pic:spPr>
                      </pic:pic>
                    </a:graphicData>
                  </a:graphic>
                </wp:inline>
              </w:drawing>
            </w:r>
          </w:p>
        </w:tc>
        <w:tc>
          <w:tcPr>
            <w:tcW w:w="2420" w:type="dxa"/>
            <w:tcBorders>
              <w:top w:val="single" w:sz="12" w:space="0" w:color="auto"/>
              <w:bottom w:val="single" w:sz="12" w:space="0" w:color="auto"/>
            </w:tcBorders>
            <w:shd w:val="clear" w:color="000000" w:fill="FFFFFF"/>
            <w:vAlign w:val="center"/>
          </w:tcPr>
          <w:p w14:paraId="257814AD" w14:textId="77777777" w:rsidR="00AE747F" w:rsidRPr="006617C2" w:rsidRDefault="00AE747F" w:rsidP="003E5E4A">
            <w:pPr>
              <w:spacing w:before="40" w:after="40" w:line="240" w:lineRule="auto"/>
              <w:jc w:val="center"/>
              <w:rPr>
                <w:rFonts w:eastAsia="Times New Roman" w:cs="Calibri"/>
                <w:color w:val="FF0000"/>
                <w:lang w:eastAsia="fr-FR"/>
              </w:rPr>
            </w:pPr>
            <w:r w:rsidRPr="006617C2">
              <w:rPr>
                <w:rFonts w:eastAsia="Times New Roman" w:cs="Calibri"/>
                <w:b/>
                <w:bCs/>
                <w:lang w:eastAsia="fr-FR"/>
              </w:rPr>
              <w:t>1000 L</w:t>
            </w:r>
            <w:r w:rsidRPr="006617C2">
              <w:rPr>
                <w:rFonts w:eastAsia="Times New Roman" w:cs="Calibri"/>
                <w:i/>
                <w:iCs/>
                <w:lang w:eastAsia="fr-FR"/>
              </w:rPr>
              <w:t xml:space="preserve"> (80 x 80 x 184 cm)</w:t>
            </w:r>
          </w:p>
        </w:tc>
        <w:tc>
          <w:tcPr>
            <w:tcW w:w="1843" w:type="dxa"/>
            <w:tcBorders>
              <w:top w:val="single" w:sz="12" w:space="0" w:color="auto"/>
              <w:bottom w:val="single" w:sz="12" w:space="0" w:color="auto"/>
            </w:tcBorders>
            <w:shd w:val="clear" w:color="000000" w:fill="FFFFFF"/>
            <w:vAlign w:val="center"/>
          </w:tcPr>
          <w:p w14:paraId="0ABE03A6" w14:textId="77777777" w:rsidR="00AE747F" w:rsidRPr="006617C2" w:rsidRDefault="00AE747F" w:rsidP="003E5E4A">
            <w:pPr>
              <w:spacing w:before="40" w:after="40" w:line="240" w:lineRule="auto"/>
              <w:jc w:val="center"/>
              <w:rPr>
                <w:rFonts w:eastAsia="Times New Roman"/>
                <w:b/>
                <w:bCs/>
                <w:sz w:val="24"/>
                <w:szCs w:val="24"/>
              </w:rPr>
            </w:pPr>
            <w:r w:rsidRPr="006617C2">
              <w:rPr>
                <w:rFonts w:eastAsia="Times New Roman"/>
                <w:b/>
                <w:bCs/>
                <w:sz w:val="24"/>
                <w:szCs w:val="24"/>
              </w:rPr>
              <w:t>245.96 €</w:t>
            </w:r>
          </w:p>
        </w:tc>
        <w:tc>
          <w:tcPr>
            <w:tcW w:w="2416" w:type="dxa"/>
            <w:tcBorders>
              <w:top w:val="single" w:sz="12" w:space="0" w:color="auto"/>
              <w:bottom w:val="single" w:sz="12" w:space="0" w:color="auto"/>
              <w:right w:val="single" w:sz="12" w:space="0" w:color="auto"/>
            </w:tcBorders>
            <w:shd w:val="clear" w:color="000000" w:fill="FFFFFF"/>
            <w:vAlign w:val="center"/>
          </w:tcPr>
          <w:p w14:paraId="369E9FC4" w14:textId="77777777" w:rsidR="00AE747F" w:rsidRPr="006617C2" w:rsidRDefault="00AE747F" w:rsidP="003E5E4A">
            <w:pPr>
              <w:spacing w:before="40" w:after="40" w:line="240" w:lineRule="auto"/>
              <w:jc w:val="center"/>
              <w:rPr>
                <w:rFonts w:eastAsia="Times New Roman"/>
                <w:b/>
                <w:bCs/>
                <w:sz w:val="24"/>
                <w:szCs w:val="24"/>
              </w:rPr>
            </w:pPr>
            <w:r w:rsidRPr="006617C2">
              <w:rPr>
                <w:b/>
                <w:bCs/>
                <w:sz w:val="24"/>
                <w:szCs w:val="24"/>
              </w:rPr>
              <w:t>49.19 €</w:t>
            </w:r>
          </w:p>
        </w:tc>
      </w:tr>
      <w:tr w:rsidR="00AE747F" w:rsidRPr="00992A20" w14:paraId="62898EC1" w14:textId="77777777" w:rsidTr="003E5E4A">
        <w:trPr>
          <w:trHeight w:val="408"/>
          <w:jc w:val="center"/>
        </w:trPr>
        <w:tc>
          <w:tcPr>
            <w:tcW w:w="2820" w:type="dxa"/>
            <w:tcBorders>
              <w:top w:val="single" w:sz="12" w:space="0" w:color="auto"/>
              <w:left w:val="single" w:sz="12" w:space="0" w:color="auto"/>
            </w:tcBorders>
            <w:shd w:val="clear" w:color="000000" w:fill="FFFFFF"/>
            <w:vAlign w:val="center"/>
            <w:hideMark/>
          </w:tcPr>
          <w:p w14:paraId="5D477DFA"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cs="Calibri"/>
                <w:b/>
                <w:bCs/>
                <w:sz w:val="24"/>
                <w:szCs w:val="24"/>
                <w:lang w:eastAsia="fr-FR"/>
              </w:rPr>
              <w:t>Modèle n°3</w:t>
            </w:r>
          </w:p>
          <w:p w14:paraId="1AB8C3DA" w14:textId="77777777" w:rsidR="00AE747F" w:rsidRPr="006617C2" w:rsidRDefault="00AE747F" w:rsidP="003E5E4A">
            <w:pPr>
              <w:spacing w:before="40" w:after="40" w:line="240" w:lineRule="auto"/>
              <w:jc w:val="center"/>
              <w:rPr>
                <w:rFonts w:eastAsia="Times New Roman" w:cs="Calibri"/>
                <w:i/>
                <w:iCs/>
                <w:sz w:val="20"/>
                <w:szCs w:val="20"/>
                <w:lang w:eastAsia="fr-FR"/>
              </w:rPr>
            </w:pPr>
            <w:r w:rsidRPr="006617C2">
              <w:rPr>
                <w:rFonts w:eastAsia="Times New Roman" w:cs="Calibri"/>
                <w:i/>
                <w:iCs/>
                <w:sz w:val="20"/>
                <w:szCs w:val="20"/>
                <w:lang w:eastAsia="fr-FR"/>
              </w:rPr>
              <w:t>Rikutec – IBC noir SM15</w:t>
            </w:r>
          </w:p>
          <w:p w14:paraId="3D3E487B"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cs="Calibri"/>
                <w:b/>
                <w:bCs/>
                <w:noProof/>
                <w:sz w:val="24"/>
                <w:szCs w:val="24"/>
                <w:lang w:eastAsia="fr-FR"/>
              </w:rPr>
              <w:drawing>
                <wp:inline distT="0" distB="0" distL="0" distR="0" wp14:anchorId="5C909AC2" wp14:editId="328DE55C">
                  <wp:extent cx="669754" cy="685800"/>
                  <wp:effectExtent l="0" t="0" r="0" b="0"/>
                  <wp:docPr id="93409544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1479" t="7931" r="9843" b="11507"/>
                          <a:stretch/>
                        </pic:blipFill>
                        <pic:spPr bwMode="auto">
                          <a:xfrm flipH="1">
                            <a:off x="0" y="0"/>
                            <a:ext cx="679843" cy="696131"/>
                          </a:xfrm>
                          <a:prstGeom prst="rect">
                            <a:avLst/>
                          </a:prstGeom>
                          <a:noFill/>
                          <a:ln>
                            <a:noFill/>
                          </a:ln>
                          <a:extLst>
                            <a:ext uri="{53640926-AAD7-44D8-BBD7-CCE9431645EC}">
                              <a14:shadowObscured xmlns:a14="http://schemas.microsoft.com/office/drawing/2010/main"/>
                            </a:ext>
                          </a:extLst>
                        </pic:spPr>
                      </pic:pic>
                    </a:graphicData>
                  </a:graphic>
                </wp:inline>
              </w:drawing>
            </w:r>
          </w:p>
          <w:p w14:paraId="196F58B3" w14:textId="77777777" w:rsidR="00AE747F" w:rsidRPr="006617C2" w:rsidRDefault="00AE747F" w:rsidP="003E5E4A">
            <w:pPr>
              <w:spacing w:before="40" w:after="40" w:line="240" w:lineRule="auto"/>
              <w:jc w:val="center"/>
              <w:rPr>
                <w:rFonts w:eastAsia="Times New Roman" w:cs="Calibri"/>
                <w:b/>
                <w:bCs/>
                <w:color w:val="FF0000"/>
                <w:sz w:val="24"/>
                <w:szCs w:val="24"/>
                <w:lang w:eastAsia="fr-FR"/>
              </w:rPr>
            </w:pPr>
          </w:p>
        </w:tc>
        <w:tc>
          <w:tcPr>
            <w:tcW w:w="2420" w:type="dxa"/>
            <w:tcBorders>
              <w:top w:val="single" w:sz="12" w:space="0" w:color="auto"/>
            </w:tcBorders>
            <w:shd w:val="clear" w:color="000000" w:fill="FFFFFF"/>
            <w:vAlign w:val="center"/>
            <w:hideMark/>
          </w:tcPr>
          <w:p w14:paraId="5FAA7F7A" w14:textId="77777777" w:rsidR="00AE747F" w:rsidRPr="006617C2" w:rsidRDefault="00AE747F" w:rsidP="003E5E4A">
            <w:pPr>
              <w:spacing w:before="40" w:after="40" w:line="240" w:lineRule="auto"/>
              <w:jc w:val="center"/>
              <w:rPr>
                <w:rFonts w:eastAsia="Times New Roman" w:cs="Calibri"/>
                <w:color w:val="FF0000"/>
                <w:lang w:eastAsia="fr-FR"/>
              </w:rPr>
            </w:pPr>
            <w:r w:rsidRPr="006617C2">
              <w:rPr>
                <w:rFonts w:eastAsia="Times New Roman" w:cs="Calibri"/>
                <w:b/>
                <w:bCs/>
                <w:lang w:eastAsia="fr-FR"/>
              </w:rPr>
              <w:t>1000 L</w:t>
            </w:r>
            <w:r w:rsidRPr="006617C2">
              <w:rPr>
                <w:rFonts w:eastAsia="Times New Roman" w:cs="Calibri"/>
                <w:lang w:eastAsia="fr-FR"/>
              </w:rPr>
              <w:t xml:space="preserve"> </w:t>
            </w:r>
            <w:r w:rsidRPr="006617C2">
              <w:rPr>
                <w:rFonts w:eastAsia="Times New Roman" w:cs="Calibri"/>
                <w:i/>
                <w:iCs/>
                <w:lang w:eastAsia="fr-FR"/>
              </w:rPr>
              <w:t>(100 x 120 x 118cm)</w:t>
            </w:r>
          </w:p>
        </w:tc>
        <w:tc>
          <w:tcPr>
            <w:tcW w:w="1843" w:type="dxa"/>
            <w:tcBorders>
              <w:top w:val="single" w:sz="12" w:space="0" w:color="auto"/>
            </w:tcBorders>
            <w:shd w:val="clear" w:color="000000" w:fill="FFFFFF"/>
            <w:vAlign w:val="center"/>
          </w:tcPr>
          <w:p w14:paraId="2AE94ADB"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b/>
                <w:bCs/>
                <w:sz w:val="24"/>
                <w:szCs w:val="24"/>
              </w:rPr>
              <w:t>302.82 €</w:t>
            </w:r>
          </w:p>
        </w:tc>
        <w:tc>
          <w:tcPr>
            <w:tcW w:w="2416" w:type="dxa"/>
            <w:tcBorders>
              <w:top w:val="single" w:sz="12" w:space="0" w:color="auto"/>
              <w:right w:val="single" w:sz="12" w:space="0" w:color="auto"/>
            </w:tcBorders>
            <w:shd w:val="clear" w:color="000000" w:fill="FFFFFF"/>
            <w:vAlign w:val="center"/>
          </w:tcPr>
          <w:p w14:paraId="52E97DBD"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b/>
                <w:bCs/>
                <w:sz w:val="24"/>
                <w:szCs w:val="24"/>
              </w:rPr>
              <w:t>60.56 €</w:t>
            </w:r>
          </w:p>
        </w:tc>
      </w:tr>
      <w:tr w:rsidR="00AE747F" w:rsidRPr="00992A20" w14:paraId="40D925D4" w14:textId="77777777" w:rsidTr="003E5E4A">
        <w:trPr>
          <w:trHeight w:val="408"/>
          <w:jc w:val="center"/>
        </w:trPr>
        <w:tc>
          <w:tcPr>
            <w:tcW w:w="2820" w:type="dxa"/>
            <w:tcBorders>
              <w:top w:val="single" w:sz="12" w:space="0" w:color="auto"/>
              <w:left w:val="single" w:sz="12" w:space="0" w:color="auto"/>
              <w:bottom w:val="single" w:sz="12" w:space="0" w:color="auto"/>
            </w:tcBorders>
            <w:shd w:val="clear" w:color="000000" w:fill="FFFFFF"/>
            <w:vAlign w:val="center"/>
          </w:tcPr>
          <w:p w14:paraId="52366CCF"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cs="Calibri"/>
                <w:b/>
                <w:bCs/>
                <w:sz w:val="24"/>
                <w:szCs w:val="24"/>
                <w:lang w:eastAsia="fr-FR"/>
              </w:rPr>
              <w:t xml:space="preserve">Kit de collecte + Dispositif de filtration </w:t>
            </w:r>
          </w:p>
          <w:p w14:paraId="0CF93438" w14:textId="77777777" w:rsidR="00AE747F" w:rsidRPr="006617C2" w:rsidRDefault="00AE747F" w:rsidP="003E5E4A">
            <w:pPr>
              <w:spacing w:before="40" w:after="40" w:line="240" w:lineRule="auto"/>
              <w:jc w:val="center"/>
              <w:rPr>
                <w:i/>
                <w:iCs/>
                <w:sz w:val="18"/>
                <w:szCs w:val="18"/>
              </w:rPr>
            </w:pPr>
            <w:r w:rsidRPr="006617C2">
              <w:rPr>
                <w:i/>
                <w:iCs/>
                <w:sz w:val="18"/>
                <w:szCs w:val="18"/>
              </w:rPr>
              <w:t>Collecteur filtrant Eco de Luxe</w:t>
            </w:r>
          </w:p>
          <w:p w14:paraId="4F54F4DA"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cs="Calibri"/>
                <w:b/>
                <w:bCs/>
                <w:sz w:val="24"/>
                <w:szCs w:val="24"/>
                <w:lang w:eastAsia="fr-FR"/>
              </w:rPr>
              <w:t xml:space="preserve"> </w:t>
            </w:r>
            <w:r w:rsidRPr="006617C2">
              <w:rPr>
                <w:rFonts w:eastAsia="Times New Roman" w:cs="Calibri"/>
                <w:b/>
                <w:bCs/>
                <w:noProof/>
                <w:sz w:val="24"/>
                <w:szCs w:val="24"/>
                <w:lang w:eastAsia="fr-FR"/>
              </w:rPr>
              <w:drawing>
                <wp:inline distT="0" distB="0" distL="0" distR="0" wp14:anchorId="08A4CEF2" wp14:editId="35A3C932">
                  <wp:extent cx="649518" cy="628650"/>
                  <wp:effectExtent l="0" t="0" r="0" b="0"/>
                  <wp:docPr id="1652240208" name="Image 10" descr="Une image contenant cylindre, électroménager, toilettes&#10;&#10;Le contenu généré par l’IA peut être incorrect.">
                    <a:extLst xmlns:a="http://schemas.openxmlformats.org/drawingml/2006/main">
                      <a:ext uri="{FF2B5EF4-FFF2-40B4-BE49-F238E27FC236}">
                        <a16:creationId xmlns:a16="http://schemas.microsoft.com/office/drawing/2014/main" id="{595E45E4-21C8-DD8D-D0B1-863C933FBD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descr="Une image contenant cylindre, électroménager, toilettes&#10;&#10;Le contenu généré par l’IA peut être incorrect.">
                            <a:extLst>
                              <a:ext uri="{FF2B5EF4-FFF2-40B4-BE49-F238E27FC236}">
                                <a16:creationId xmlns:a16="http://schemas.microsoft.com/office/drawing/2014/main" id="{595E45E4-21C8-DD8D-D0B1-863C933FBD27}"/>
                              </a:ext>
                            </a:extLst>
                          </pic:cNvPr>
                          <pic:cNvPicPr>
                            <a:picLocks noChangeAspect="1"/>
                          </pic:cNvPicPr>
                        </pic:nvPicPr>
                        <pic:blipFill>
                          <a:blip r:embed="rId29"/>
                          <a:stretch>
                            <a:fillRect/>
                          </a:stretch>
                        </pic:blipFill>
                        <pic:spPr>
                          <a:xfrm>
                            <a:off x="0" y="0"/>
                            <a:ext cx="655812" cy="634742"/>
                          </a:xfrm>
                          <a:prstGeom prst="rect">
                            <a:avLst/>
                          </a:prstGeom>
                        </pic:spPr>
                      </pic:pic>
                    </a:graphicData>
                  </a:graphic>
                </wp:inline>
              </w:drawing>
            </w:r>
          </w:p>
        </w:tc>
        <w:tc>
          <w:tcPr>
            <w:tcW w:w="2420" w:type="dxa"/>
            <w:tcBorders>
              <w:top w:val="single" w:sz="12" w:space="0" w:color="auto"/>
              <w:bottom w:val="single" w:sz="12" w:space="0" w:color="auto"/>
            </w:tcBorders>
            <w:shd w:val="clear" w:color="000000" w:fill="FFFFFF"/>
            <w:vAlign w:val="center"/>
          </w:tcPr>
          <w:p w14:paraId="094224FE" w14:textId="77777777" w:rsidR="00AE747F" w:rsidRPr="006617C2" w:rsidRDefault="00AE747F" w:rsidP="003E5E4A">
            <w:pPr>
              <w:spacing w:before="40" w:after="40" w:line="240" w:lineRule="auto"/>
              <w:jc w:val="center"/>
              <w:rPr>
                <w:rFonts w:eastAsia="Times New Roman" w:cs="Calibri"/>
                <w:lang w:eastAsia="fr-FR"/>
              </w:rPr>
            </w:pPr>
            <w:r w:rsidRPr="006617C2">
              <w:rPr>
                <w:rFonts w:eastAsia="Times New Roman" w:cs="Calibri"/>
                <w:lang w:eastAsia="fr-FR"/>
              </w:rPr>
              <w:t>Hauteur : 15 cm</w:t>
            </w:r>
            <w:r w:rsidRPr="006617C2">
              <w:rPr>
                <w:rFonts w:eastAsia="Times New Roman" w:cs="Calibri"/>
                <w:lang w:eastAsia="fr-FR"/>
              </w:rPr>
              <w:br/>
              <w:t>Diamètre : 15 cm</w:t>
            </w:r>
          </w:p>
        </w:tc>
        <w:tc>
          <w:tcPr>
            <w:tcW w:w="1843" w:type="dxa"/>
            <w:tcBorders>
              <w:top w:val="single" w:sz="12" w:space="0" w:color="auto"/>
              <w:bottom w:val="single" w:sz="12" w:space="0" w:color="auto"/>
            </w:tcBorders>
            <w:shd w:val="clear" w:color="000000" w:fill="FFFFFF"/>
            <w:vAlign w:val="center"/>
          </w:tcPr>
          <w:p w14:paraId="4991D6ED" w14:textId="77777777" w:rsidR="00AE747F" w:rsidRPr="006617C2" w:rsidRDefault="00AE747F" w:rsidP="003E5E4A">
            <w:pPr>
              <w:spacing w:before="40" w:after="40" w:line="240" w:lineRule="auto"/>
              <w:jc w:val="center"/>
              <w:rPr>
                <w:rFonts w:eastAsia="Times New Roman"/>
                <w:b/>
                <w:bCs/>
                <w:sz w:val="24"/>
                <w:szCs w:val="24"/>
              </w:rPr>
            </w:pPr>
            <w:r w:rsidRPr="006617C2">
              <w:rPr>
                <w:rFonts w:eastAsia="Times New Roman"/>
                <w:b/>
                <w:bCs/>
                <w:sz w:val="24"/>
                <w:szCs w:val="24"/>
              </w:rPr>
              <w:t>19.78 €</w:t>
            </w:r>
          </w:p>
        </w:tc>
        <w:tc>
          <w:tcPr>
            <w:tcW w:w="2416" w:type="dxa"/>
            <w:tcBorders>
              <w:top w:val="single" w:sz="12" w:space="0" w:color="auto"/>
              <w:bottom w:val="single" w:sz="12" w:space="0" w:color="auto"/>
              <w:right w:val="single" w:sz="12" w:space="0" w:color="auto"/>
            </w:tcBorders>
            <w:shd w:val="clear" w:color="000000" w:fill="FFFFFF"/>
            <w:vAlign w:val="center"/>
          </w:tcPr>
          <w:p w14:paraId="7AEF13D7" w14:textId="77777777" w:rsidR="00AE747F" w:rsidRPr="006617C2" w:rsidRDefault="00AE747F" w:rsidP="003E5E4A">
            <w:pPr>
              <w:spacing w:before="40" w:after="40" w:line="240" w:lineRule="auto"/>
              <w:jc w:val="center"/>
              <w:rPr>
                <w:rFonts w:eastAsia="Times New Roman"/>
                <w:b/>
                <w:bCs/>
                <w:sz w:val="24"/>
                <w:szCs w:val="24"/>
              </w:rPr>
            </w:pPr>
            <w:r w:rsidRPr="006617C2">
              <w:rPr>
                <w:rFonts w:cs="Calibri"/>
                <w:b/>
                <w:bCs/>
                <w:sz w:val="24"/>
                <w:szCs w:val="24"/>
              </w:rPr>
              <w:t>3.96 €</w:t>
            </w:r>
          </w:p>
        </w:tc>
      </w:tr>
      <w:tr w:rsidR="00AE747F" w:rsidRPr="00992A20" w14:paraId="76B2B4B4" w14:textId="77777777" w:rsidTr="003E5E4A">
        <w:trPr>
          <w:trHeight w:val="408"/>
          <w:jc w:val="center"/>
        </w:trPr>
        <w:tc>
          <w:tcPr>
            <w:tcW w:w="2820" w:type="dxa"/>
            <w:tcBorders>
              <w:top w:val="single" w:sz="12" w:space="0" w:color="auto"/>
              <w:left w:val="single" w:sz="12" w:space="0" w:color="auto"/>
            </w:tcBorders>
            <w:shd w:val="clear" w:color="000000" w:fill="FFFFFF"/>
            <w:vAlign w:val="center"/>
          </w:tcPr>
          <w:p w14:paraId="658D0045"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cs="Calibri"/>
                <w:b/>
                <w:bCs/>
                <w:sz w:val="24"/>
                <w:szCs w:val="24"/>
                <w:lang w:eastAsia="fr-FR"/>
              </w:rPr>
              <w:t>Kit de jumelage</w:t>
            </w:r>
          </w:p>
          <w:p w14:paraId="6D503121"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cs="Calibri"/>
                <w:b/>
                <w:bCs/>
                <w:sz w:val="24"/>
                <w:szCs w:val="24"/>
                <w:lang w:eastAsia="fr-FR"/>
              </w:rPr>
              <w:t>Modèle esthétique</w:t>
            </w:r>
          </w:p>
          <w:p w14:paraId="3879A591"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cs="Calibri"/>
                <w:i/>
                <w:iCs/>
                <w:sz w:val="20"/>
                <w:szCs w:val="20"/>
                <w:lang w:eastAsia="fr-FR"/>
              </w:rPr>
              <w:t xml:space="preserve">Set de jumelage Flex-Comfort </w:t>
            </w:r>
          </w:p>
        </w:tc>
        <w:tc>
          <w:tcPr>
            <w:tcW w:w="2420" w:type="dxa"/>
            <w:tcBorders>
              <w:top w:val="single" w:sz="12" w:space="0" w:color="auto"/>
            </w:tcBorders>
            <w:shd w:val="clear" w:color="000000" w:fill="FFFFFF"/>
            <w:vAlign w:val="center"/>
          </w:tcPr>
          <w:p w14:paraId="2DD178C7" w14:textId="77777777" w:rsidR="00AE747F" w:rsidRPr="006617C2" w:rsidRDefault="00AE747F" w:rsidP="003E5E4A">
            <w:pPr>
              <w:spacing w:before="40" w:after="40" w:line="240" w:lineRule="auto"/>
              <w:jc w:val="center"/>
              <w:rPr>
                <w:rFonts w:eastAsia="Times New Roman" w:cs="Calibri"/>
                <w:lang w:eastAsia="fr-FR"/>
              </w:rPr>
            </w:pPr>
            <w:r w:rsidRPr="006617C2">
              <w:rPr>
                <w:rFonts w:eastAsia="Times New Roman" w:cs="Calibri"/>
                <w:lang w:eastAsia="fr-FR"/>
              </w:rPr>
              <w:t>Adapté pour les cuves des modèles 1 et 2</w:t>
            </w:r>
          </w:p>
        </w:tc>
        <w:tc>
          <w:tcPr>
            <w:tcW w:w="1843" w:type="dxa"/>
            <w:tcBorders>
              <w:top w:val="single" w:sz="12" w:space="0" w:color="auto"/>
            </w:tcBorders>
            <w:shd w:val="clear" w:color="000000" w:fill="FFFFFF"/>
            <w:vAlign w:val="center"/>
          </w:tcPr>
          <w:p w14:paraId="5813409C" w14:textId="77777777" w:rsidR="00AE747F" w:rsidRPr="006617C2" w:rsidRDefault="00AE747F" w:rsidP="003E5E4A">
            <w:pPr>
              <w:spacing w:before="40" w:after="40" w:line="240" w:lineRule="auto"/>
              <w:jc w:val="center"/>
              <w:rPr>
                <w:rFonts w:eastAsia="Times New Roman"/>
                <w:b/>
                <w:bCs/>
                <w:sz w:val="24"/>
                <w:szCs w:val="24"/>
              </w:rPr>
            </w:pPr>
            <w:r w:rsidRPr="006617C2">
              <w:rPr>
                <w:rFonts w:eastAsia="Times New Roman"/>
                <w:b/>
                <w:bCs/>
                <w:sz w:val="24"/>
                <w:szCs w:val="24"/>
              </w:rPr>
              <w:t>30.28 €</w:t>
            </w:r>
          </w:p>
        </w:tc>
        <w:tc>
          <w:tcPr>
            <w:tcW w:w="2416" w:type="dxa"/>
            <w:tcBorders>
              <w:top w:val="single" w:sz="12" w:space="0" w:color="auto"/>
              <w:right w:val="single" w:sz="12" w:space="0" w:color="auto"/>
            </w:tcBorders>
            <w:shd w:val="clear" w:color="000000" w:fill="FFFFFF"/>
            <w:vAlign w:val="center"/>
          </w:tcPr>
          <w:p w14:paraId="75A28419" w14:textId="77777777" w:rsidR="00AE747F" w:rsidRPr="006617C2" w:rsidRDefault="00AE747F" w:rsidP="003E5E4A">
            <w:pPr>
              <w:spacing w:before="40" w:after="40" w:line="240" w:lineRule="auto"/>
              <w:jc w:val="center"/>
              <w:rPr>
                <w:rFonts w:eastAsia="Times New Roman"/>
                <w:b/>
                <w:bCs/>
                <w:sz w:val="24"/>
                <w:szCs w:val="24"/>
              </w:rPr>
            </w:pPr>
            <w:r w:rsidRPr="006617C2">
              <w:rPr>
                <w:rFonts w:cs="Calibri"/>
                <w:b/>
                <w:bCs/>
                <w:sz w:val="24"/>
                <w:szCs w:val="24"/>
              </w:rPr>
              <w:t>6.06 €</w:t>
            </w:r>
          </w:p>
        </w:tc>
      </w:tr>
      <w:tr w:rsidR="00AE747F" w:rsidRPr="00992A20" w14:paraId="7FD67A7D" w14:textId="77777777" w:rsidTr="003E5E4A">
        <w:trPr>
          <w:trHeight w:val="408"/>
          <w:jc w:val="center"/>
        </w:trPr>
        <w:tc>
          <w:tcPr>
            <w:tcW w:w="2820" w:type="dxa"/>
            <w:tcBorders>
              <w:left w:val="single" w:sz="12" w:space="0" w:color="auto"/>
              <w:bottom w:val="single" w:sz="12" w:space="0" w:color="auto"/>
            </w:tcBorders>
            <w:shd w:val="clear" w:color="000000" w:fill="FFFFFF"/>
            <w:vAlign w:val="center"/>
          </w:tcPr>
          <w:p w14:paraId="40CB66E2"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cs="Calibri"/>
                <w:b/>
                <w:bCs/>
                <w:sz w:val="24"/>
                <w:szCs w:val="24"/>
                <w:lang w:eastAsia="fr-FR"/>
              </w:rPr>
              <w:t>Kit de jumelage</w:t>
            </w:r>
          </w:p>
          <w:p w14:paraId="5636D1EE" w14:textId="77777777" w:rsidR="00AE747F" w:rsidRPr="006617C2" w:rsidRDefault="00AE747F" w:rsidP="003E5E4A">
            <w:pPr>
              <w:spacing w:before="40" w:after="40" w:line="240" w:lineRule="auto"/>
              <w:jc w:val="center"/>
              <w:rPr>
                <w:rFonts w:eastAsia="Times New Roman" w:cs="Calibri"/>
                <w:b/>
                <w:bCs/>
                <w:sz w:val="24"/>
                <w:szCs w:val="24"/>
                <w:lang w:eastAsia="fr-FR"/>
              </w:rPr>
            </w:pPr>
            <w:r w:rsidRPr="006617C2">
              <w:rPr>
                <w:rFonts w:eastAsia="Times New Roman" w:cs="Calibri"/>
                <w:b/>
                <w:bCs/>
                <w:sz w:val="24"/>
                <w:szCs w:val="24"/>
                <w:lang w:eastAsia="fr-FR"/>
              </w:rPr>
              <w:t>Modèle rustique</w:t>
            </w:r>
          </w:p>
        </w:tc>
        <w:tc>
          <w:tcPr>
            <w:tcW w:w="2420" w:type="dxa"/>
            <w:tcBorders>
              <w:bottom w:val="single" w:sz="12" w:space="0" w:color="auto"/>
            </w:tcBorders>
            <w:shd w:val="clear" w:color="000000" w:fill="FFFFFF"/>
            <w:vAlign w:val="center"/>
          </w:tcPr>
          <w:p w14:paraId="10206B89" w14:textId="77777777" w:rsidR="00AE747F" w:rsidRPr="006617C2" w:rsidRDefault="00AE747F" w:rsidP="003E5E4A">
            <w:pPr>
              <w:spacing w:before="40" w:after="40" w:line="240" w:lineRule="auto"/>
              <w:jc w:val="center"/>
              <w:rPr>
                <w:rFonts w:eastAsia="Times New Roman" w:cs="Calibri"/>
                <w:lang w:eastAsia="fr-FR"/>
              </w:rPr>
            </w:pPr>
            <w:r w:rsidRPr="006617C2">
              <w:rPr>
                <w:rFonts w:eastAsia="Times New Roman" w:cs="Calibri"/>
                <w:lang w:eastAsia="fr-FR"/>
              </w:rPr>
              <w:t>Adapté pour les cuves du modèle 3</w:t>
            </w:r>
          </w:p>
        </w:tc>
        <w:tc>
          <w:tcPr>
            <w:tcW w:w="1843" w:type="dxa"/>
            <w:tcBorders>
              <w:bottom w:val="single" w:sz="12" w:space="0" w:color="auto"/>
            </w:tcBorders>
            <w:shd w:val="clear" w:color="000000" w:fill="FFFFFF"/>
            <w:vAlign w:val="center"/>
          </w:tcPr>
          <w:p w14:paraId="46CA129A" w14:textId="77777777" w:rsidR="00AE747F" w:rsidRPr="006617C2" w:rsidRDefault="00AE747F" w:rsidP="003E5E4A">
            <w:pPr>
              <w:spacing w:before="40" w:after="40" w:line="240" w:lineRule="auto"/>
              <w:jc w:val="center"/>
              <w:rPr>
                <w:rFonts w:eastAsia="Times New Roman"/>
                <w:b/>
                <w:bCs/>
                <w:sz w:val="24"/>
                <w:szCs w:val="24"/>
              </w:rPr>
            </w:pPr>
            <w:r w:rsidRPr="006617C2">
              <w:rPr>
                <w:rFonts w:eastAsia="Times New Roman"/>
                <w:b/>
                <w:bCs/>
                <w:sz w:val="24"/>
                <w:szCs w:val="24"/>
              </w:rPr>
              <w:t>284.28 €</w:t>
            </w:r>
          </w:p>
        </w:tc>
        <w:tc>
          <w:tcPr>
            <w:tcW w:w="2416" w:type="dxa"/>
            <w:tcBorders>
              <w:bottom w:val="single" w:sz="12" w:space="0" w:color="auto"/>
              <w:right w:val="single" w:sz="12" w:space="0" w:color="auto"/>
            </w:tcBorders>
            <w:shd w:val="clear" w:color="000000" w:fill="FFFFFF"/>
            <w:vAlign w:val="center"/>
          </w:tcPr>
          <w:p w14:paraId="513881C0" w14:textId="77777777" w:rsidR="00AE747F" w:rsidRPr="006617C2" w:rsidRDefault="00AE747F" w:rsidP="003E5E4A">
            <w:pPr>
              <w:spacing w:before="40" w:after="40" w:line="240" w:lineRule="auto"/>
              <w:jc w:val="center"/>
              <w:rPr>
                <w:rFonts w:eastAsia="Times New Roman"/>
                <w:b/>
                <w:bCs/>
                <w:sz w:val="24"/>
                <w:szCs w:val="24"/>
              </w:rPr>
            </w:pPr>
            <w:r w:rsidRPr="006617C2">
              <w:rPr>
                <w:rFonts w:cs="Calibri"/>
                <w:b/>
                <w:bCs/>
                <w:sz w:val="24"/>
                <w:szCs w:val="24"/>
              </w:rPr>
              <w:t>56.86 €</w:t>
            </w:r>
          </w:p>
        </w:tc>
      </w:tr>
    </w:tbl>
    <w:p w14:paraId="62260226" w14:textId="77777777" w:rsidR="00AE747F" w:rsidRDefault="00AE747F" w:rsidP="00AE747F"/>
    <w:p w14:paraId="672D45A4" w14:textId="77777777" w:rsidR="00AE747F" w:rsidRDefault="00AE747F" w:rsidP="00AE747F">
      <w:pPr>
        <w:rPr>
          <w:rFonts w:ascii="CoconOT-Bold" w:hAnsi="CoconOT-Bold"/>
          <w:color w:val="00B0F0"/>
          <w:sz w:val="28"/>
          <w:szCs w:val="28"/>
        </w:rPr>
      </w:pPr>
    </w:p>
    <w:p w14:paraId="4DFFCCB6" w14:textId="77777777" w:rsidR="00AE747F" w:rsidRDefault="00AE747F" w:rsidP="00AE747F"/>
    <w:sectPr w:rsidR="00AE747F" w:rsidSect="00EF18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FE29F" w14:textId="77777777" w:rsidR="00FA2757" w:rsidRDefault="00FA2757" w:rsidP="00211AEE">
      <w:pPr>
        <w:spacing w:after="0" w:line="240" w:lineRule="auto"/>
      </w:pPr>
      <w:r>
        <w:separator/>
      </w:r>
    </w:p>
  </w:endnote>
  <w:endnote w:type="continuationSeparator" w:id="0">
    <w:p w14:paraId="6BDC7E61" w14:textId="77777777" w:rsidR="00FA2757" w:rsidRDefault="00FA2757" w:rsidP="00211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DIN">
    <w:altName w:val="Calibri"/>
    <w:panose1 w:val="020B0504030202030204"/>
    <w:charset w:val="00"/>
    <w:family w:val="swiss"/>
    <w:notTrueType/>
    <w:pitch w:val="variable"/>
    <w:sig w:usb0="8000006F" w:usb1="4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conOT-Bold">
    <w:panose1 w:val="02010804040101020104"/>
    <w:charset w:val="00"/>
    <w:family w:val="modern"/>
    <w:notTrueType/>
    <w:pitch w:val="variable"/>
    <w:sig w:usb0="800000AF" w:usb1="4000206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E18DE" w14:textId="77777777" w:rsidR="00FA2757" w:rsidRDefault="00FA2757" w:rsidP="00211AEE">
      <w:pPr>
        <w:spacing w:after="0" w:line="240" w:lineRule="auto"/>
      </w:pPr>
      <w:r>
        <w:separator/>
      </w:r>
    </w:p>
  </w:footnote>
  <w:footnote w:type="continuationSeparator" w:id="0">
    <w:p w14:paraId="5E692BFC" w14:textId="77777777" w:rsidR="00FA2757" w:rsidRDefault="00FA2757" w:rsidP="00211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CDAA" w14:textId="6DCB4913" w:rsidR="00057424" w:rsidRDefault="00AE747F" w:rsidP="000175DF">
    <w:pPr>
      <w:pStyle w:val="En-tte"/>
      <w:tabs>
        <w:tab w:val="clear" w:pos="4536"/>
        <w:tab w:val="clear" w:pos="9072"/>
        <w:tab w:val="left" w:pos="2216"/>
      </w:tabs>
    </w:pPr>
    <w:r>
      <w:rPr>
        <w:noProof/>
      </w:rPr>
      <w:drawing>
        <wp:anchor distT="0" distB="0" distL="114300" distR="114300" simplePos="0" relativeHeight="251666432" behindDoc="0" locked="0" layoutInCell="1" allowOverlap="1" wp14:anchorId="0FFA360E" wp14:editId="4F31A555">
          <wp:simplePos x="0" y="0"/>
          <wp:positionH relativeFrom="column">
            <wp:posOffset>505602</wp:posOffset>
          </wp:positionH>
          <wp:positionV relativeFrom="paragraph">
            <wp:posOffset>-199182</wp:posOffset>
          </wp:positionV>
          <wp:extent cx="1066800" cy="675154"/>
          <wp:effectExtent l="0" t="0" r="0" b="0"/>
          <wp:wrapThrough wrapText="bothSides">
            <wp:wrapPolygon edited="0">
              <wp:start x="4629" y="0"/>
              <wp:lineTo x="2314" y="3048"/>
              <wp:lineTo x="0" y="7925"/>
              <wp:lineTo x="0" y="19507"/>
              <wp:lineTo x="6557" y="20726"/>
              <wp:lineTo x="21214" y="20726"/>
              <wp:lineTo x="21214" y="13411"/>
              <wp:lineTo x="14271" y="7925"/>
              <wp:lineTo x="12729" y="1219"/>
              <wp:lineTo x="7329" y="0"/>
              <wp:lineTo x="4629" y="0"/>
            </wp:wrapPolygon>
          </wp:wrapThrough>
          <wp:docPr id="1429711599" name="Image 1" descr="Une image contenant texte, Graphique,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11599" name="Image 1" descr="Une image contenant texte, Graphique, graphisme, Polic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751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1889">
      <w:rPr>
        <w:noProof/>
      </w:rPr>
      <w:drawing>
        <wp:anchor distT="0" distB="0" distL="114300" distR="114300" simplePos="0" relativeHeight="251664384" behindDoc="0" locked="0" layoutInCell="1" allowOverlap="1" wp14:anchorId="1E9D9982" wp14:editId="5EFB193F">
          <wp:simplePos x="0" y="0"/>
          <wp:positionH relativeFrom="column">
            <wp:posOffset>2310888</wp:posOffset>
          </wp:positionH>
          <wp:positionV relativeFrom="paragraph">
            <wp:posOffset>-109400</wp:posOffset>
          </wp:positionV>
          <wp:extent cx="1228725" cy="411480"/>
          <wp:effectExtent l="0" t="0" r="9525" b="7620"/>
          <wp:wrapThrough wrapText="bothSides">
            <wp:wrapPolygon edited="0">
              <wp:start x="0" y="0"/>
              <wp:lineTo x="0" y="21000"/>
              <wp:lineTo x="21433" y="21000"/>
              <wp:lineTo x="21433" y="0"/>
              <wp:lineTo x="0" y="0"/>
            </wp:wrapPolygon>
          </wp:wrapThrough>
          <wp:docPr id="63847736" name="Image 11" descr="Une image contenant texte, Police, capture d’écran,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57543" name="Image 11" descr="Une image contenant texte, Police, capture d’écran, logo&#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11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4981D09" wp14:editId="619AD128">
          <wp:simplePos x="0" y="0"/>
          <wp:positionH relativeFrom="column">
            <wp:posOffset>4624676</wp:posOffset>
          </wp:positionH>
          <wp:positionV relativeFrom="paragraph">
            <wp:posOffset>-241622</wp:posOffset>
          </wp:positionV>
          <wp:extent cx="1713254" cy="607596"/>
          <wp:effectExtent l="0" t="0" r="1270" b="2540"/>
          <wp:wrapNone/>
          <wp:docPr id="371830286" name="Image 3" descr="Une image contenant texte, Polic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42969" name="Image 3" descr="Une image contenant texte, Police, logo, graphisme&#10;&#10;Description générée automatiqueme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13254" cy="60759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325ED980" wp14:editId="1125F93D">
          <wp:simplePos x="0" y="0"/>
          <wp:positionH relativeFrom="column">
            <wp:posOffset>-695960</wp:posOffset>
          </wp:positionH>
          <wp:positionV relativeFrom="paragraph">
            <wp:posOffset>-300990</wp:posOffset>
          </wp:positionV>
          <wp:extent cx="990600" cy="958215"/>
          <wp:effectExtent l="0" t="0" r="0" b="0"/>
          <wp:wrapNone/>
          <wp:docPr id="1551882579" name="Image 1551882579" descr="Une image contenant Graphique, Polic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82579" name="Image 1551882579" descr="Une image contenant Graphique, Police, logo, capture d’écran&#10;&#10;Description générée automatiqueme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958215"/>
                  </a:xfrm>
                  <a:prstGeom prst="rect">
                    <a:avLst/>
                  </a:prstGeom>
                  <a:noFill/>
                  <a:ln>
                    <a:noFill/>
                  </a:ln>
                </pic:spPr>
              </pic:pic>
            </a:graphicData>
          </a:graphic>
        </wp:anchor>
      </w:drawing>
    </w:r>
    <w:r w:rsidR="000175DF">
      <w:tab/>
    </w:r>
  </w:p>
  <w:p w14:paraId="24DE3533" w14:textId="77777777" w:rsidR="00AE747F" w:rsidRDefault="00AE747F" w:rsidP="000175DF">
    <w:pPr>
      <w:pStyle w:val="En-tte"/>
      <w:tabs>
        <w:tab w:val="clear" w:pos="4536"/>
        <w:tab w:val="clear" w:pos="9072"/>
        <w:tab w:val="left" w:pos="2216"/>
      </w:tabs>
    </w:pPr>
  </w:p>
  <w:p w14:paraId="47A826AA" w14:textId="77777777" w:rsidR="00AE747F" w:rsidRDefault="00AE747F" w:rsidP="000175DF">
    <w:pPr>
      <w:pStyle w:val="En-tte"/>
      <w:tabs>
        <w:tab w:val="clear" w:pos="4536"/>
        <w:tab w:val="clear" w:pos="9072"/>
        <w:tab w:val="left" w:pos="2216"/>
      </w:tabs>
    </w:pPr>
  </w:p>
  <w:p w14:paraId="6A55F22A" w14:textId="77777777" w:rsidR="00AE747F" w:rsidRDefault="00AE747F" w:rsidP="000175DF">
    <w:pPr>
      <w:pStyle w:val="En-tte"/>
      <w:tabs>
        <w:tab w:val="clear" w:pos="4536"/>
        <w:tab w:val="clear" w:pos="9072"/>
        <w:tab w:val="left" w:pos="221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5F82"/>
    <w:multiLevelType w:val="hybridMultilevel"/>
    <w:tmpl w:val="FBF0D4D0"/>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A4368A3"/>
    <w:multiLevelType w:val="hybridMultilevel"/>
    <w:tmpl w:val="537AC7EE"/>
    <w:lvl w:ilvl="0" w:tplc="B3C61FA4">
      <w:numFmt w:val="bullet"/>
      <w:lvlText w:val=""/>
      <w:lvlJc w:val="left"/>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D89786B"/>
    <w:multiLevelType w:val="hybridMultilevel"/>
    <w:tmpl w:val="94EEDEBE"/>
    <w:lvl w:ilvl="0" w:tplc="EDE4C91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2245BC"/>
    <w:multiLevelType w:val="hybridMultilevel"/>
    <w:tmpl w:val="E760DE10"/>
    <w:lvl w:ilvl="0" w:tplc="040C000D">
      <w:start w:val="1"/>
      <w:numFmt w:val="bullet"/>
      <w:lvlText w:val=""/>
      <w:lvlJc w:val="left"/>
      <w:pPr>
        <w:ind w:left="1024" w:hanging="360"/>
      </w:pPr>
      <w:rPr>
        <w:rFonts w:ascii="Wingdings" w:hAnsi="Wingdings" w:hint="default"/>
      </w:rPr>
    </w:lvl>
    <w:lvl w:ilvl="1" w:tplc="040C0003" w:tentative="1">
      <w:start w:val="1"/>
      <w:numFmt w:val="bullet"/>
      <w:lvlText w:val="o"/>
      <w:lvlJc w:val="left"/>
      <w:pPr>
        <w:ind w:left="1744" w:hanging="360"/>
      </w:pPr>
      <w:rPr>
        <w:rFonts w:ascii="Courier New" w:hAnsi="Courier New" w:cs="Courier New" w:hint="default"/>
      </w:rPr>
    </w:lvl>
    <w:lvl w:ilvl="2" w:tplc="040C0005" w:tentative="1">
      <w:start w:val="1"/>
      <w:numFmt w:val="bullet"/>
      <w:lvlText w:val=""/>
      <w:lvlJc w:val="left"/>
      <w:pPr>
        <w:ind w:left="2464" w:hanging="360"/>
      </w:pPr>
      <w:rPr>
        <w:rFonts w:ascii="Wingdings" w:hAnsi="Wingdings" w:hint="default"/>
      </w:rPr>
    </w:lvl>
    <w:lvl w:ilvl="3" w:tplc="040C0001" w:tentative="1">
      <w:start w:val="1"/>
      <w:numFmt w:val="bullet"/>
      <w:lvlText w:val=""/>
      <w:lvlJc w:val="left"/>
      <w:pPr>
        <w:ind w:left="3184" w:hanging="360"/>
      </w:pPr>
      <w:rPr>
        <w:rFonts w:ascii="Symbol" w:hAnsi="Symbol" w:hint="default"/>
      </w:rPr>
    </w:lvl>
    <w:lvl w:ilvl="4" w:tplc="040C0003" w:tentative="1">
      <w:start w:val="1"/>
      <w:numFmt w:val="bullet"/>
      <w:lvlText w:val="o"/>
      <w:lvlJc w:val="left"/>
      <w:pPr>
        <w:ind w:left="3904" w:hanging="360"/>
      </w:pPr>
      <w:rPr>
        <w:rFonts w:ascii="Courier New" w:hAnsi="Courier New" w:cs="Courier New" w:hint="default"/>
      </w:rPr>
    </w:lvl>
    <w:lvl w:ilvl="5" w:tplc="040C0005" w:tentative="1">
      <w:start w:val="1"/>
      <w:numFmt w:val="bullet"/>
      <w:lvlText w:val=""/>
      <w:lvlJc w:val="left"/>
      <w:pPr>
        <w:ind w:left="4624" w:hanging="360"/>
      </w:pPr>
      <w:rPr>
        <w:rFonts w:ascii="Wingdings" w:hAnsi="Wingdings" w:hint="default"/>
      </w:rPr>
    </w:lvl>
    <w:lvl w:ilvl="6" w:tplc="040C0001" w:tentative="1">
      <w:start w:val="1"/>
      <w:numFmt w:val="bullet"/>
      <w:lvlText w:val=""/>
      <w:lvlJc w:val="left"/>
      <w:pPr>
        <w:ind w:left="5344" w:hanging="360"/>
      </w:pPr>
      <w:rPr>
        <w:rFonts w:ascii="Symbol" w:hAnsi="Symbol" w:hint="default"/>
      </w:rPr>
    </w:lvl>
    <w:lvl w:ilvl="7" w:tplc="040C0003" w:tentative="1">
      <w:start w:val="1"/>
      <w:numFmt w:val="bullet"/>
      <w:lvlText w:val="o"/>
      <w:lvlJc w:val="left"/>
      <w:pPr>
        <w:ind w:left="6064" w:hanging="360"/>
      </w:pPr>
      <w:rPr>
        <w:rFonts w:ascii="Courier New" w:hAnsi="Courier New" w:cs="Courier New" w:hint="default"/>
      </w:rPr>
    </w:lvl>
    <w:lvl w:ilvl="8" w:tplc="040C0005" w:tentative="1">
      <w:start w:val="1"/>
      <w:numFmt w:val="bullet"/>
      <w:lvlText w:val=""/>
      <w:lvlJc w:val="left"/>
      <w:pPr>
        <w:ind w:left="6784" w:hanging="360"/>
      </w:pPr>
      <w:rPr>
        <w:rFonts w:ascii="Wingdings" w:hAnsi="Wingdings" w:hint="default"/>
      </w:rPr>
    </w:lvl>
  </w:abstractNum>
  <w:abstractNum w:abstractNumId="4" w15:restartNumberingAfterBreak="0">
    <w:nsid w:val="10E95C0D"/>
    <w:multiLevelType w:val="hybridMultilevel"/>
    <w:tmpl w:val="C1F0BE30"/>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9B50B5"/>
    <w:multiLevelType w:val="hybridMultilevel"/>
    <w:tmpl w:val="97BA2ECE"/>
    <w:lvl w:ilvl="0" w:tplc="3D14A932">
      <w:numFmt w:val="bullet"/>
      <w:lvlText w:val="-"/>
      <w:lvlJc w:val="left"/>
      <w:pPr>
        <w:ind w:left="360" w:hanging="360"/>
      </w:pPr>
      <w:rPr>
        <w:rFonts w:ascii="D-DIN" w:eastAsiaTheme="minorHAnsi" w:hAnsi="D-DIN"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22E7AF4"/>
    <w:multiLevelType w:val="hybridMultilevel"/>
    <w:tmpl w:val="17F453C2"/>
    <w:lvl w:ilvl="0" w:tplc="B3C61FA4">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7D14D5"/>
    <w:multiLevelType w:val="hybridMultilevel"/>
    <w:tmpl w:val="F34673F6"/>
    <w:lvl w:ilvl="0" w:tplc="533A6520">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4F102E"/>
    <w:multiLevelType w:val="hybridMultilevel"/>
    <w:tmpl w:val="D27A0FE2"/>
    <w:lvl w:ilvl="0" w:tplc="95B0F8D8">
      <w:start w:val="1"/>
      <w:numFmt w:val="bullet"/>
      <w:lvlText w:val="-"/>
      <w:lvlJc w:val="left"/>
      <w:pPr>
        <w:tabs>
          <w:tab w:val="num" w:pos="720"/>
        </w:tabs>
        <w:ind w:left="720" w:hanging="360"/>
      </w:pPr>
      <w:rPr>
        <w:rFonts w:ascii="Times New Roman" w:hAnsi="Times New Roman" w:hint="default"/>
      </w:rPr>
    </w:lvl>
    <w:lvl w:ilvl="1" w:tplc="FA36AA64" w:tentative="1">
      <w:start w:val="1"/>
      <w:numFmt w:val="bullet"/>
      <w:lvlText w:val="-"/>
      <w:lvlJc w:val="left"/>
      <w:pPr>
        <w:tabs>
          <w:tab w:val="num" w:pos="1440"/>
        </w:tabs>
        <w:ind w:left="1440" w:hanging="360"/>
      </w:pPr>
      <w:rPr>
        <w:rFonts w:ascii="Times New Roman" w:hAnsi="Times New Roman" w:hint="default"/>
      </w:rPr>
    </w:lvl>
    <w:lvl w:ilvl="2" w:tplc="4EC2D188" w:tentative="1">
      <w:start w:val="1"/>
      <w:numFmt w:val="bullet"/>
      <w:lvlText w:val="-"/>
      <w:lvlJc w:val="left"/>
      <w:pPr>
        <w:tabs>
          <w:tab w:val="num" w:pos="2160"/>
        </w:tabs>
        <w:ind w:left="2160" w:hanging="360"/>
      </w:pPr>
      <w:rPr>
        <w:rFonts w:ascii="Times New Roman" w:hAnsi="Times New Roman" w:hint="default"/>
      </w:rPr>
    </w:lvl>
    <w:lvl w:ilvl="3" w:tplc="F83E1A7E" w:tentative="1">
      <w:start w:val="1"/>
      <w:numFmt w:val="bullet"/>
      <w:lvlText w:val="-"/>
      <w:lvlJc w:val="left"/>
      <w:pPr>
        <w:tabs>
          <w:tab w:val="num" w:pos="2880"/>
        </w:tabs>
        <w:ind w:left="2880" w:hanging="360"/>
      </w:pPr>
      <w:rPr>
        <w:rFonts w:ascii="Times New Roman" w:hAnsi="Times New Roman" w:hint="default"/>
      </w:rPr>
    </w:lvl>
    <w:lvl w:ilvl="4" w:tplc="B3D2F49A" w:tentative="1">
      <w:start w:val="1"/>
      <w:numFmt w:val="bullet"/>
      <w:lvlText w:val="-"/>
      <w:lvlJc w:val="left"/>
      <w:pPr>
        <w:tabs>
          <w:tab w:val="num" w:pos="3600"/>
        </w:tabs>
        <w:ind w:left="3600" w:hanging="360"/>
      </w:pPr>
      <w:rPr>
        <w:rFonts w:ascii="Times New Roman" w:hAnsi="Times New Roman" w:hint="default"/>
      </w:rPr>
    </w:lvl>
    <w:lvl w:ilvl="5" w:tplc="79D2CEC4" w:tentative="1">
      <w:start w:val="1"/>
      <w:numFmt w:val="bullet"/>
      <w:lvlText w:val="-"/>
      <w:lvlJc w:val="left"/>
      <w:pPr>
        <w:tabs>
          <w:tab w:val="num" w:pos="4320"/>
        </w:tabs>
        <w:ind w:left="4320" w:hanging="360"/>
      </w:pPr>
      <w:rPr>
        <w:rFonts w:ascii="Times New Roman" w:hAnsi="Times New Roman" w:hint="default"/>
      </w:rPr>
    </w:lvl>
    <w:lvl w:ilvl="6" w:tplc="C0147A10" w:tentative="1">
      <w:start w:val="1"/>
      <w:numFmt w:val="bullet"/>
      <w:lvlText w:val="-"/>
      <w:lvlJc w:val="left"/>
      <w:pPr>
        <w:tabs>
          <w:tab w:val="num" w:pos="5040"/>
        </w:tabs>
        <w:ind w:left="5040" w:hanging="360"/>
      </w:pPr>
      <w:rPr>
        <w:rFonts w:ascii="Times New Roman" w:hAnsi="Times New Roman" w:hint="default"/>
      </w:rPr>
    </w:lvl>
    <w:lvl w:ilvl="7" w:tplc="4C16680A" w:tentative="1">
      <w:start w:val="1"/>
      <w:numFmt w:val="bullet"/>
      <w:lvlText w:val="-"/>
      <w:lvlJc w:val="left"/>
      <w:pPr>
        <w:tabs>
          <w:tab w:val="num" w:pos="5760"/>
        </w:tabs>
        <w:ind w:left="5760" w:hanging="360"/>
      </w:pPr>
      <w:rPr>
        <w:rFonts w:ascii="Times New Roman" w:hAnsi="Times New Roman" w:hint="default"/>
      </w:rPr>
    </w:lvl>
    <w:lvl w:ilvl="8" w:tplc="C4D4B2E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7BA6DCF"/>
    <w:multiLevelType w:val="hybridMultilevel"/>
    <w:tmpl w:val="7A9E9FCA"/>
    <w:lvl w:ilvl="0" w:tplc="6A70A20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266356"/>
    <w:multiLevelType w:val="hybridMultilevel"/>
    <w:tmpl w:val="6EB8E6B4"/>
    <w:lvl w:ilvl="0" w:tplc="B3C61FA4">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5FF5F91"/>
    <w:multiLevelType w:val="hybridMultilevel"/>
    <w:tmpl w:val="FFC81F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FEF17CD"/>
    <w:multiLevelType w:val="hybridMultilevel"/>
    <w:tmpl w:val="7CE624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0682FBB"/>
    <w:multiLevelType w:val="hybridMultilevel"/>
    <w:tmpl w:val="83A0F318"/>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71743D47"/>
    <w:multiLevelType w:val="hybridMultilevel"/>
    <w:tmpl w:val="AC3CF982"/>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4B063D"/>
    <w:multiLevelType w:val="hybridMultilevel"/>
    <w:tmpl w:val="0580570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num w:numId="1" w16cid:durableId="879633283">
    <w:abstractNumId w:val="6"/>
  </w:num>
  <w:num w:numId="2" w16cid:durableId="1745030350">
    <w:abstractNumId w:val="10"/>
  </w:num>
  <w:num w:numId="3" w16cid:durableId="450635204">
    <w:abstractNumId w:val="7"/>
  </w:num>
  <w:num w:numId="4" w16cid:durableId="741677080">
    <w:abstractNumId w:val="2"/>
  </w:num>
  <w:num w:numId="5" w16cid:durableId="477764695">
    <w:abstractNumId w:val="1"/>
  </w:num>
  <w:num w:numId="6" w16cid:durableId="1434478515">
    <w:abstractNumId w:val="8"/>
  </w:num>
  <w:num w:numId="7" w16cid:durableId="538056575">
    <w:abstractNumId w:val="15"/>
  </w:num>
  <w:num w:numId="8" w16cid:durableId="459957339">
    <w:abstractNumId w:val="11"/>
  </w:num>
  <w:num w:numId="9" w16cid:durableId="1126513">
    <w:abstractNumId w:val="5"/>
  </w:num>
  <w:num w:numId="10" w16cid:durableId="900943931">
    <w:abstractNumId w:val="9"/>
  </w:num>
  <w:num w:numId="11" w16cid:durableId="466046459">
    <w:abstractNumId w:val="14"/>
  </w:num>
  <w:num w:numId="12" w16cid:durableId="1204051011">
    <w:abstractNumId w:val="13"/>
  </w:num>
  <w:num w:numId="13" w16cid:durableId="626620606">
    <w:abstractNumId w:val="4"/>
  </w:num>
  <w:num w:numId="14" w16cid:durableId="1430659070">
    <w:abstractNumId w:val="0"/>
  </w:num>
  <w:num w:numId="15" w16cid:durableId="1227455276">
    <w:abstractNumId w:val="3"/>
  </w:num>
  <w:num w:numId="16" w16cid:durableId="7240666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1B0"/>
    <w:rsid w:val="00015C4F"/>
    <w:rsid w:val="000175DF"/>
    <w:rsid w:val="00017BF8"/>
    <w:rsid w:val="00057424"/>
    <w:rsid w:val="000673FB"/>
    <w:rsid w:val="000E1E73"/>
    <w:rsid w:val="000E1F77"/>
    <w:rsid w:val="000F6BBA"/>
    <w:rsid w:val="00110247"/>
    <w:rsid w:val="00115DD7"/>
    <w:rsid w:val="00134F01"/>
    <w:rsid w:val="001507CA"/>
    <w:rsid w:val="001B26FD"/>
    <w:rsid w:val="001C0706"/>
    <w:rsid w:val="001D5A7B"/>
    <w:rsid w:val="001E1797"/>
    <w:rsid w:val="001F07B4"/>
    <w:rsid w:val="00211AEE"/>
    <w:rsid w:val="002146E2"/>
    <w:rsid w:val="00252897"/>
    <w:rsid w:val="00265B86"/>
    <w:rsid w:val="00275843"/>
    <w:rsid w:val="00280CB7"/>
    <w:rsid w:val="0028335F"/>
    <w:rsid w:val="002A0F81"/>
    <w:rsid w:val="002A4C6F"/>
    <w:rsid w:val="002B633F"/>
    <w:rsid w:val="002C0F66"/>
    <w:rsid w:val="00304047"/>
    <w:rsid w:val="00317E59"/>
    <w:rsid w:val="00324CC3"/>
    <w:rsid w:val="00332B98"/>
    <w:rsid w:val="00350E4D"/>
    <w:rsid w:val="00351D10"/>
    <w:rsid w:val="00353E4C"/>
    <w:rsid w:val="00361A36"/>
    <w:rsid w:val="003659E9"/>
    <w:rsid w:val="003708C3"/>
    <w:rsid w:val="003C31A2"/>
    <w:rsid w:val="003C79AF"/>
    <w:rsid w:val="003F1B6B"/>
    <w:rsid w:val="00404200"/>
    <w:rsid w:val="0041246A"/>
    <w:rsid w:val="004326AB"/>
    <w:rsid w:val="004404EA"/>
    <w:rsid w:val="00445C4C"/>
    <w:rsid w:val="00446FF2"/>
    <w:rsid w:val="00452A4F"/>
    <w:rsid w:val="004573AC"/>
    <w:rsid w:val="004704FF"/>
    <w:rsid w:val="004B21A1"/>
    <w:rsid w:val="004F36F3"/>
    <w:rsid w:val="00506398"/>
    <w:rsid w:val="00547762"/>
    <w:rsid w:val="00556098"/>
    <w:rsid w:val="005B3979"/>
    <w:rsid w:val="005F4FE0"/>
    <w:rsid w:val="005F6D64"/>
    <w:rsid w:val="00611861"/>
    <w:rsid w:val="00625699"/>
    <w:rsid w:val="006422F2"/>
    <w:rsid w:val="00676F1A"/>
    <w:rsid w:val="0068105D"/>
    <w:rsid w:val="006B51A5"/>
    <w:rsid w:val="006C5126"/>
    <w:rsid w:val="006D3738"/>
    <w:rsid w:val="006E5937"/>
    <w:rsid w:val="007220FF"/>
    <w:rsid w:val="00730BA4"/>
    <w:rsid w:val="00735AD0"/>
    <w:rsid w:val="00740320"/>
    <w:rsid w:val="00760256"/>
    <w:rsid w:val="0079270E"/>
    <w:rsid w:val="007A0979"/>
    <w:rsid w:val="007C44DB"/>
    <w:rsid w:val="007E0894"/>
    <w:rsid w:val="007E1B83"/>
    <w:rsid w:val="008123A8"/>
    <w:rsid w:val="00830C25"/>
    <w:rsid w:val="00833FF3"/>
    <w:rsid w:val="00853EAC"/>
    <w:rsid w:val="00883271"/>
    <w:rsid w:val="008A0473"/>
    <w:rsid w:val="008A072B"/>
    <w:rsid w:val="008A5052"/>
    <w:rsid w:val="008B34A8"/>
    <w:rsid w:val="008B4483"/>
    <w:rsid w:val="008D6046"/>
    <w:rsid w:val="008F6056"/>
    <w:rsid w:val="008F77EC"/>
    <w:rsid w:val="009262EE"/>
    <w:rsid w:val="0094059A"/>
    <w:rsid w:val="009466B9"/>
    <w:rsid w:val="00950B70"/>
    <w:rsid w:val="00976E41"/>
    <w:rsid w:val="00977EA1"/>
    <w:rsid w:val="00985211"/>
    <w:rsid w:val="00992A20"/>
    <w:rsid w:val="009A51D3"/>
    <w:rsid w:val="009A565F"/>
    <w:rsid w:val="009A6ABD"/>
    <w:rsid w:val="009B2F8F"/>
    <w:rsid w:val="009B7EDE"/>
    <w:rsid w:val="009C3956"/>
    <w:rsid w:val="009E562F"/>
    <w:rsid w:val="00A06D3B"/>
    <w:rsid w:val="00A11F1F"/>
    <w:rsid w:val="00A4194E"/>
    <w:rsid w:val="00A9648F"/>
    <w:rsid w:val="00AB47EB"/>
    <w:rsid w:val="00AE07D8"/>
    <w:rsid w:val="00AE2707"/>
    <w:rsid w:val="00AE747F"/>
    <w:rsid w:val="00B274BD"/>
    <w:rsid w:val="00B33A0C"/>
    <w:rsid w:val="00B426C2"/>
    <w:rsid w:val="00B56930"/>
    <w:rsid w:val="00B82D51"/>
    <w:rsid w:val="00B84EB8"/>
    <w:rsid w:val="00BB2B26"/>
    <w:rsid w:val="00BD5818"/>
    <w:rsid w:val="00C11B6C"/>
    <w:rsid w:val="00C12277"/>
    <w:rsid w:val="00C1252C"/>
    <w:rsid w:val="00C13E34"/>
    <w:rsid w:val="00C16334"/>
    <w:rsid w:val="00C16BDF"/>
    <w:rsid w:val="00C27578"/>
    <w:rsid w:val="00C34406"/>
    <w:rsid w:val="00C40E9A"/>
    <w:rsid w:val="00C733D6"/>
    <w:rsid w:val="00CA3AD4"/>
    <w:rsid w:val="00CB27B1"/>
    <w:rsid w:val="00CD41BD"/>
    <w:rsid w:val="00CF2087"/>
    <w:rsid w:val="00D04566"/>
    <w:rsid w:val="00D1517C"/>
    <w:rsid w:val="00D15674"/>
    <w:rsid w:val="00D37873"/>
    <w:rsid w:val="00D43D66"/>
    <w:rsid w:val="00D56F8A"/>
    <w:rsid w:val="00D66C96"/>
    <w:rsid w:val="00D75168"/>
    <w:rsid w:val="00D96EBE"/>
    <w:rsid w:val="00DA0FDB"/>
    <w:rsid w:val="00DA41B0"/>
    <w:rsid w:val="00DA6691"/>
    <w:rsid w:val="00DB11AE"/>
    <w:rsid w:val="00DC3F6B"/>
    <w:rsid w:val="00DC4BCA"/>
    <w:rsid w:val="00DD278A"/>
    <w:rsid w:val="00DD4486"/>
    <w:rsid w:val="00DF475D"/>
    <w:rsid w:val="00E11BC8"/>
    <w:rsid w:val="00E12F27"/>
    <w:rsid w:val="00E16512"/>
    <w:rsid w:val="00E24782"/>
    <w:rsid w:val="00E30728"/>
    <w:rsid w:val="00E728EE"/>
    <w:rsid w:val="00E72D17"/>
    <w:rsid w:val="00E74CA3"/>
    <w:rsid w:val="00E80C5F"/>
    <w:rsid w:val="00E83DC0"/>
    <w:rsid w:val="00EC096D"/>
    <w:rsid w:val="00EF0045"/>
    <w:rsid w:val="00EF18D8"/>
    <w:rsid w:val="00F16ED2"/>
    <w:rsid w:val="00F23E3F"/>
    <w:rsid w:val="00F601C2"/>
    <w:rsid w:val="00F61633"/>
    <w:rsid w:val="00F66605"/>
    <w:rsid w:val="00F75C3E"/>
    <w:rsid w:val="00F81FD2"/>
    <w:rsid w:val="00FA2757"/>
    <w:rsid w:val="00FD53C8"/>
    <w:rsid w:val="00FE3A3E"/>
    <w:rsid w:val="00FF7A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9E9B4"/>
  <w15:chartTrackingRefBased/>
  <w15:docId w15:val="{32083483-E925-4510-8B99-47DDD9D99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6C"/>
    <w:rPr>
      <w:rFonts w:ascii="D-DIN" w:hAnsi="D-DIN"/>
    </w:rPr>
  </w:style>
  <w:style w:type="paragraph" w:styleId="Titre1">
    <w:name w:val="heading 1"/>
    <w:basedOn w:val="Normal"/>
    <w:next w:val="Normal"/>
    <w:link w:val="Titre1Car"/>
    <w:uiPriority w:val="9"/>
    <w:qFormat/>
    <w:rsid w:val="00C12277"/>
    <w:pPr>
      <w:keepNext/>
      <w:keepLines/>
      <w:spacing w:before="240" w:after="240"/>
      <w:outlineLvl w:val="0"/>
    </w:pPr>
    <w:rPr>
      <w:rFonts w:eastAsiaTheme="majorEastAsia" w:cstheme="majorBidi"/>
      <w:b/>
      <w:color w:val="EF4B71"/>
      <w:sz w:val="28"/>
      <w:szCs w:val="32"/>
    </w:rPr>
  </w:style>
  <w:style w:type="paragraph" w:styleId="Titre2">
    <w:name w:val="heading 2"/>
    <w:basedOn w:val="Normal"/>
    <w:next w:val="Normal"/>
    <w:link w:val="Titre2Car"/>
    <w:uiPriority w:val="9"/>
    <w:unhideWhenUsed/>
    <w:qFormat/>
    <w:rsid w:val="00211A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F666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11AEE"/>
    <w:pPr>
      <w:tabs>
        <w:tab w:val="center" w:pos="4536"/>
        <w:tab w:val="right" w:pos="9072"/>
      </w:tabs>
      <w:spacing w:after="0" w:line="240" w:lineRule="auto"/>
    </w:pPr>
  </w:style>
  <w:style w:type="character" w:customStyle="1" w:styleId="En-tteCar">
    <w:name w:val="En-tête Car"/>
    <w:basedOn w:val="Policepardfaut"/>
    <w:link w:val="En-tte"/>
    <w:uiPriority w:val="99"/>
    <w:rsid w:val="00211AEE"/>
  </w:style>
  <w:style w:type="paragraph" w:styleId="Pieddepage">
    <w:name w:val="footer"/>
    <w:basedOn w:val="Normal"/>
    <w:link w:val="PieddepageCar"/>
    <w:uiPriority w:val="99"/>
    <w:unhideWhenUsed/>
    <w:rsid w:val="00211A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1AEE"/>
  </w:style>
  <w:style w:type="character" w:customStyle="1" w:styleId="Titre1Car">
    <w:name w:val="Titre 1 Car"/>
    <w:basedOn w:val="Policepardfaut"/>
    <w:link w:val="Titre1"/>
    <w:uiPriority w:val="9"/>
    <w:rsid w:val="00C12277"/>
    <w:rPr>
      <w:rFonts w:ascii="D-DIN" w:eastAsiaTheme="majorEastAsia" w:hAnsi="D-DIN" w:cstheme="majorBidi"/>
      <w:b/>
      <w:color w:val="EF4B71"/>
      <w:sz w:val="28"/>
      <w:szCs w:val="32"/>
    </w:rPr>
  </w:style>
  <w:style w:type="character" w:customStyle="1" w:styleId="Titre2Car">
    <w:name w:val="Titre 2 Car"/>
    <w:basedOn w:val="Policepardfaut"/>
    <w:link w:val="Titre2"/>
    <w:uiPriority w:val="9"/>
    <w:rsid w:val="00211AEE"/>
    <w:rPr>
      <w:rFonts w:asciiTheme="majorHAnsi" w:eastAsiaTheme="majorEastAsia" w:hAnsiTheme="majorHAnsi" w:cstheme="majorBidi"/>
      <w:color w:val="2F5496" w:themeColor="accent1" w:themeShade="BF"/>
      <w:sz w:val="26"/>
      <w:szCs w:val="26"/>
    </w:rPr>
  </w:style>
  <w:style w:type="paragraph" w:styleId="Paragraphedeliste">
    <w:name w:val="List Paragraph"/>
    <w:basedOn w:val="Normal"/>
    <w:uiPriority w:val="34"/>
    <w:qFormat/>
    <w:rsid w:val="00625699"/>
    <w:pPr>
      <w:ind w:left="720"/>
      <w:contextualSpacing/>
    </w:pPr>
  </w:style>
  <w:style w:type="character" w:customStyle="1" w:styleId="Titre3Car">
    <w:name w:val="Titre 3 Car"/>
    <w:basedOn w:val="Policepardfaut"/>
    <w:link w:val="Titre3"/>
    <w:uiPriority w:val="9"/>
    <w:rsid w:val="00F66605"/>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5063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CA3AD4"/>
    <w:rPr>
      <w:color w:val="0563C1" w:themeColor="hyperlink"/>
      <w:u w:val="single"/>
    </w:rPr>
  </w:style>
  <w:style w:type="character" w:styleId="Mentionnonrsolue">
    <w:name w:val="Unresolved Mention"/>
    <w:basedOn w:val="Policepardfaut"/>
    <w:uiPriority w:val="99"/>
    <w:semiHidden/>
    <w:unhideWhenUsed/>
    <w:rsid w:val="00CA3AD4"/>
    <w:rPr>
      <w:color w:val="605E5C"/>
      <w:shd w:val="clear" w:color="auto" w:fill="E1DFDD"/>
    </w:rPr>
  </w:style>
  <w:style w:type="paragraph" w:styleId="Sansinterligne">
    <w:name w:val="No Spacing"/>
    <w:uiPriority w:val="1"/>
    <w:qFormat/>
    <w:rsid w:val="00EC096D"/>
    <w:pPr>
      <w:spacing w:after="0" w:line="240" w:lineRule="auto"/>
    </w:pPr>
  </w:style>
  <w:style w:type="character" w:customStyle="1" w:styleId="ui-provider">
    <w:name w:val="ui-provider"/>
    <w:basedOn w:val="Policepardfaut"/>
    <w:rsid w:val="008D6046"/>
  </w:style>
  <w:style w:type="character" w:styleId="Marquedecommentaire">
    <w:name w:val="annotation reference"/>
    <w:basedOn w:val="Policepardfaut"/>
    <w:uiPriority w:val="99"/>
    <w:semiHidden/>
    <w:unhideWhenUsed/>
    <w:rsid w:val="005F4FE0"/>
    <w:rPr>
      <w:sz w:val="16"/>
      <w:szCs w:val="16"/>
    </w:rPr>
  </w:style>
  <w:style w:type="paragraph" w:styleId="Commentaire">
    <w:name w:val="annotation text"/>
    <w:basedOn w:val="Normal"/>
    <w:link w:val="CommentaireCar"/>
    <w:uiPriority w:val="99"/>
    <w:unhideWhenUsed/>
    <w:rsid w:val="005F4FE0"/>
    <w:pPr>
      <w:spacing w:line="240" w:lineRule="auto"/>
    </w:pPr>
    <w:rPr>
      <w:sz w:val="20"/>
      <w:szCs w:val="20"/>
    </w:rPr>
  </w:style>
  <w:style w:type="character" w:customStyle="1" w:styleId="CommentaireCar">
    <w:name w:val="Commentaire Car"/>
    <w:basedOn w:val="Policepardfaut"/>
    <w:link w:val="Commentaire"/>
    <w:uiPriority w:val="99"/>
    <w:rsid w:val="005F4FE0"/>
    <w:rPr>
      <w:sz w:val="20"/>
      <w:szCs w:val="20"/>
    </w:rPr>
  </w:style>
  <w:style w:type="paragraph" w:styleId="Objetducommentaire">
    <w:name w:val="annotation subject"/>
    <w:basedOn w:val="Commentaire"/>
    <w:next w:val="Commentaire"/>
    <w:link w:val="ObjetducommentaireCar"/>
    <w:uiPriority w:val="99"/>
    <w:semiHidden/>
    <w:unhideWhenUsed/>
    <w:rsid w:val="005F4FE0"/>
    <w:rPr>
      <w:b/>
      <w:bCs/>
    </w:rPr>
  </w:style>
  <w:style w:type="character" w:customStyle="1" w:styleId="ObjetducommentaireCar">
    <w:name w:val="Objet du commentaire Car"/>
    <w:basedOn w:val="CommentaireCar"/>
    <w:link w:val="Objetducommentaire"/>
    <w:uiPriority w:val="99"/>
    <w:semiHidden/>
    <w:rsid w:val="005F4FE0"/>
    <w:rPr>
      <w:b/>
      <w:bCs/>
      <w:sz w:val="20"/>
      <w:szCs w:val="20"/>
    </w:rPr>
  </w:style>
  <w:style w:type="paragraph" w:styleId="Rvision">
    <w:name w:val="Revision"/>
    <w:hidden/>
    <w:uiPriority w:val="99"/>
    <w:semiHidden/>
    <w:rsid w:val="00A9648F"/>
    <w:pPr>
      <w:spacing w:after="0" w:line="240" w:lineRule="auto"/>
    </w:pPr>
    <w:rPr>
      <w:rFonts w:ascii="D-DIN" w:hAnsi="D-DIN"/>
    </w:rPr>
  </w:style>
  <w:style w:type="paragraph" w:styleId="Notedebasdepage">
    <w:name w:val="footnote text"/>
    <w:basedOn w:val="Normal"/>
    <w:link w:val="NotedebasdepageCar"/>
    <w:uiPriority w:val="99"/>
    <w:semiHidden/>
    <w:unhideWhenUsed/>
    <w:rsid w:val="00057424"/>
    <w:pPr>
      <w:spacing w:after="0" w:line="240" w:lineRule="auto"/>
    </w:pPr>
    <w:rPr>
      <w:rFonts w:asciiTheme="minorHAnsi" w:hAnsiTheme="minorHAnsi"/>
      <w:sz w:val="20"/>
      <w:szCs w:val="20"/>
    </w:rPr>
  </w:style>
  <w:style w:type="character" w:customStyle="1" w:styleId="NotedebasdepageCar">
    <w:name w:val="Note de bas de page Car"/>
    <w:basedOn w:val="Policepardfaut"/>
    <w:link w:val="Notedebasdepage"/>
    <w:uiPriority w:val="99"/>
    <w:semiHidden/>
    <w:rsid w:val="00057424"/>
    <w:rPr>
      <w:sz w:val="20"/>
      <w:szCs w:val="20"/>
    </w:rPr>
  </w:style>
  <w:style w:type="character" w:styleId="Appelnotedebasdep">
    <w:name w:val="footnote reference"/>
    <w:basedOn w:val="Policepardfaut"/>
    <w:uiPriority w:val="99"/>
    <w:semiHidden/>
    <w:unhideWhenUsed/>
    <w:rsid w:val="00057424"/>
    <w:rPr>
      <w:vertAlign w:val="superscript"/>
    </w:rPr>
  </w:style>
  <w:style w:type="table" w:styleId="Grilledutableau">
    <w:name w:val="Table Grid"/>
    <w:basedOn w:val="TableauNormal"/>
    <w:uiPriority w:val="39"/>
    <w:rsid w:val="00EF1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39403">
      <w:bodyDiv w:val="1"/>
      <w:marLeft w:val="0"/>
      <w:marRight w:val="0"/>
      <w:marTop w:val="0"/>
      <w:marBottom w:val="0"/>
      <w:divBdr>
        <w:top w:val="none" w:sz="0" w:space="0" w:color="auto"/>
        <w:left w:val="none" w:sz="0" w:space="0" w:color="auto"/>
        <w:bottom w:val="none" w:sz="0" w:space="0" w:color="auto"/>
        <w:right w:val="none" w:sz="0" w:space="0" w:color="auto"/>
      </w:divBdr>
    </w:div>
    <w:div w:id="328680540">
      <w:bodyDiv w:val="1"/>
      <w:marLeft w:val="0"/>
      <w:marRight w:val="0"/>
      <w:marTop w:val="0"/>
      <w:marBottom w:val="0"/>
      <w:divBdr>
        <w:top w:val="none" w:sz="0" w:space="0" w:color="auto"/>
        <w:left w:val="none" w:sz="0" w:space="0" w:color="auto"/>
        <w:bottom w:val="none" w:sz="0" w:space="0" w:color="auto"/>
        <w:right w:val="none" w:sz="0" w:space="0" w:color="auto"/>
      </w:divBdr>
    </w:div>
    <w:div w:id="1184592888">
      <w:bodyDiv w:val="1"/>
      <w:marLeft w:val="0"/>
      <w:marRight w:val="0"/>
      <w:marTop w:val="0"/>
      <w:marBottom w:val="0"/>
      <w:divBdr>
        <w:top w:val="none" w:sz="0" w:space="0" w:color="auto"/>
        <w:left w:val="none" w:sz="0" w:space="0" w:color="auto"/>
        <w:bottom w:val="none" w:sz="0" w:space="0" w:color="auto"/>
        <w:right w:val="none" w:sz="0" w:space="0" w:color="auto"/>
      </w:divBdr>
    </w:div>
    <w:div w:id="1307395221">
      <w:bodyDiv w:val="1"/>
      <w:marLeft w:val="0"/>
      <w:marRight w:val="0"/>
      <w:marTop w:val="0"/>
      <w:marBottom w:val="0"/>
      <w:divBdr>
        <w:top w:val="none" w:sz="0" w:space="0" w:color="auto"/>
        <w:left w:val="none" w:sz="0" w:space="0" w:color="auto"/>
        <w:bottom w:val="none" w:sz="0" w:space="0" w:color="auto"/>
        <w:right w:val="none" w:sz="0" w:space="0" w:color="auto"/>
      </w:divBdr>
      <w:divsChild>
        <w:div w:id="1531263411">
          <w:marLeft w:val="446"/>
          <w:marRight w:val="0"/>
          <w:marTop w:val="0"/>
          <w:marBottom w:val="0"/>
          <w:divBdr>
            <w:top w:val="none" w:sz="0" w:space="0" w:color="auto"/>
            <w:left w:val="none" w:sz="0" w:space="0" w:color="auto"/>
            <w:bottom w:val="none" w:sz="0" w:space="0" w:color="auto"/>
            <w:right w:val="none" w:sz="0" w:space="0" w:color="auto"/>
          </w:divBdr>
        </w:div>
        <w:div w:id="534270425">
          <w:marLeft w:val="446"/>
          <w:marRight w:val="0"/>
          <w:marTop w:val="0"/>
          <w:marBottom w:val="0"/>
          <w:divBdr>
            <w:top w:val="none" w:sz="0" w:space="0" w:color="auto"/>
            <w:left w:val="none" w:sz="0" w:space="0" w:color="auto"/>
            <w:bottom w:val="none" w:sz="0" w:space="0" w:color="auto"/>
            <w:right w:val="none" w:sz="0" w:space="0" w:color="auto"/>
          </w:divBdr>
        </w:div>
        <w:div w:id="419496919">
          <w:marLeft w:val="446"/>
          <w:marRight w:val="0"/>
          <w:marTop w:val="0"/>
          <w:marBottom w:val="0"/>
          <w:divBdr>
            <w:top w:val="none" w:sz="0" w:space="0" w:color="auto"/>
            <w:left w:val="none" w:sz="0" w:space="0" w:color="auto"/>
            <w:bottom w:val="none" w:sz="0" w:space="0" w:color="auto"/>
            <w:right w:val="none" w:sz="0" w:space="0" w:color="auto"/>
          </w:divBdr>
        </w:div>
      </w:divsChild>
    </w:div>
    <w:div w:id="1730952820">
      <w:bodyDiv w:val="1"/>
      <w:marLeft w:val="0"/>
      <w:marRight w:val="0"/>
      <w:marTop w:val="0"/>
      <w:marBottom w:val="0"/>
      <w:divBdr>
        <w:top w:val="none" w:sz="0" w:space="0" w:color="auto"/>
        <w:left w:val="none" w:sz="0" w:space="0" w:color="auto"/>
        <w:bottom w:val="none" w:sz="0" w:space="0" w:color="auto"/>
        <w:right w:val="none" w:sz="0" w:space="0" w:color="auto"/>
      </w:divBdr>
      <w:divsChild>
        <w:div w:id="1647970007">
          <w:marLeft w:val="446"/>
          <w:marRight w:val="0"/>
          <w:marTop w:val="0"/>
          <w:marBottom w:val="0"/>
          <w:divBdr>
            <w:top w:val="none" w:sz="0" w:space="0" w:color="auto"/>
            <w:left w:val="none" w:sz="0" w:space="0" w:color="auto"/>
            <w:bottom w:val="none" w:sz="0" w:space="0" w:color="auto"/>
            <w:right w:val="none" w:sz="0" w:space="0" w:color="auto"/>
          </w:divBdr>
        </w:div>
      </w:divsChild>
    </w:div>
    <w:div w:id="208086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7.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7" Type="http://schemas.openxmlformats.org/officeDocument/2006/relationships/image" Target="media/image6.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23" Type="http://schemas.openxmlformats.org/officeDocument/2006/relationships/image" Target="media/image12.jpeg"/><Relationship Id="rId28" Type="http://schemas.openxmlformats.org/officeDocument/2006/relationships/image" Target="media/image20.jpe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11.png"/><Relationship Id="rId27" Type="http://schemas.openxmlformats.org/officeDocument/2006/relationships/image" Target="media/image19.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png"/><Relationship Id="rId1" Type="http://schemas.openxmlformats.org/officeDocument/2006/relationships/image" Target="media/image13.png"/><Relationship Id="rId4" Type="http://schemas.openxmlformats.org/officeDocument/2006/relationships/image" Target="media/image1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52D4D-CD7A-498A-9A0B-79C31DB6E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Pages>
  <Words>1209</Words>
  <Characters>6654</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CHRISTMANN-HALON Elsa</dc:creator>
  <cp:keywords/>
  <dc:description/>
  <cp:lastModifiedBy>SIMON Grégory</cp:lastModifiedBy>
  <cp:revision>33</cp:revision>
  <dcterms:created xsi:type="dcterms:W3CDTF">2024-02-19T16:08:00Z</dcterms:created>
  <dcterms:modified xsi:type="dcterms:W3CDTF">2025-11-07T06:59:00Z</dcterms:modified>
</cp:coreProperties>
</file>